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21AD3" w14:textId="77777777" w:rsidR="00F551DA" w:rsidRPr="00F551DA" w:rsidRDefault="00F551DA" w:rsidP="00F551DA">
      <w:pPr>
        <w:tabs>
          <w:tab w:val="right" w:pos="9072"/>
        </w:tabs>
        <w:autoSpaceDN w:val="0"/>
        <w:ind w:firstLine="0"/>
        <w:jc w:val="right"/>
        <w:rPr>
          <w:rFonts w:eastAsia="Times New Roman"/>
          <w:szCs w:val="24"/>
          <w:lang w:eastAsia="ru-RU"/>
        </w:rPr>
      </w:pPr>
      <w:bookmarkStart w:id="0" w:name="_GoBack"/>
      <w:bookmarkEnd w:id="0"/>
      <w:r w:rsidRPr="00F551DA">
        <w:rPr>
          <w:rFonts w:eastAsia="Times New Roman"/>
          <w:szCs w:val="24"/>
          <w:lang w:eastAsia="ru-RU"/>
        </w:rPr>
        <w:t>УТВЕРЖДЕНО</w:t>
      </w:r>
    </w:p>
    <w:p w14:paraId="6DCC0D2E" w14:textId="77777777" w:rsidR="00F551DA" w:rsidRPr="00F551DA" w:rsidRDefault="00F551DA" w:rsidP="00F551DA">
      <w:pPr>
        <w:tabs>
          <w:tab w:val="right" w:pos="9072"/>
        </w:tabs>
        <w:autoSpaceDN w:val="0"/>
        <w:ind w:firstLine="0"/>
        <w:jc w:val="right"/>
        <w:rPr>
          <w:rFonts w:eastAsia="Times New Roman"/>
          <w:szCs w:val="24"/>
          <w:lang w:eastAsia="ru-RU"/>
        </w:rPr>
      </w:pPr>
      <w:r w:rsidRPr="00F551DA">
        <w:rPr>
          <w:rFonts w:eastAsia="Times New Roman"/>
          <w:szCs w:val="24"/>
          <w:lang w:eastAsia="ru-RU"/>
        </w:rPr>
        <w:t>постановлением администрации</w:t>
      </w:r>
    </w:p>
    <w:p w14:paraId="48229991" w14:textId="77777777" w:rsidR="00F551DA" w:rsidRPr="00F551DA" w:rsidRDefault="00F551DA" w:rsidP="00F551DA">
      <w:pPr>
        <w:tabs>
          <w:tab w:val="right" w:pos="9072"/>
        </w:tabs>
        <w:autoSpaceDN w:val="0"/>
        <w:ind w:firstLine="0"/>
        <w:jc w:val="right"/>
        <w:rPr>
          <w:rFonts w:eastAsia="Times New Roman"/>
          <w:szCs w:val="24"/>
          <w:lang w:eastAsia="ru-RU"/>
        </w:rPr>
      </w:pPr>
      <w:proofErr w:type="spellStart"/>
      <w:r w:rsidRPr="00F551DA">
        <w:rPr>
          <w:rFonts w:eastAsia="Times New Roman"/>
          <w:szCs w:val="24"/>
          <w:lang w:eastAsia="ru-RU"/>
        </w:rPr>
        <w:t>Балахнинского</w:t>
      </w:r>
      <w:proofErr w:type="spellEnd"/>
      <w:r w:rsidRPr="00F551DA">
        <w:rPr>
          <w:rFonts w:eastAsia="Times New Roman"/>
          <w:szCs w:val="24"/>
          <w:lang w:eastAsia="ru-RU"/>
        </w:rPr>
        <w:t xml:space="preserve"> муниципального округа</w:t>
      </w:r>
    </w:p>
    <w:p w14:paraId="726A3341" w14:textId="77777777" w:rsidR="00F551DA" w:rsidRPr="00F551DA" w:rsidRDefault="00F551DA" w:rsidP="00F551DA">
      <w:pPr>
        <w:tabs>
          <w:tab w:val="right" w:pos="9072"/>
        </w:tabs>
        <w:autoSpaceDN w:val="0"/>
        <w:ind w:firstLine="0"/>
        <w:jc w:val="right"/>
        <w:rPr>
          <w:rFonts w:eastAsia="Times New Roman"/>
          <w:szCs w:val="24"/>
          <w:lang w:eastAsia="ru-RU"/>
        </w:rPr>
      </w:pPr>
      <w:r w:rsidRPr="00F551DA">
        <w:rPr>
          <w:rFonts w:eastAsia="Times New Roman"/>
          <w:szCs w:val="24"/>
          <w:lang w:eastAsia="ru-RU"/>
        </w:rPr>
        <w:t>Нижегородской области</w:t>
      </w:r>
    </w:p>
    <w:p w14:paraId="6F3D2DCF" w14:textId="5B5ADCA7" w:rsidR="00F551DA" w:rsidRPr="00F551DA" w:rsidRDefault="00F551DA" w:rsidP="00F551DA">
      <w:pPr>
        <w:tabs>
          <w:tab w:val="right" w:pos="9072"/>
        </w:tabs>
        <w:autoSpaceDN w:val="0"/>
        <w:ind w:firstLine="0"/>
        <w:jc w:val="right"/>
        <w:rPr>
          <w:rFonts w:eastAsia="Times New Roman"/>
          <w:szCs w:val="24"/>
          <w:lang w:eastAsia="ru-RU"/>
        </w:rPr>
      </w:pPr>
      <w:r w:rsidRPr="00F551DA">
        <w:rPr>
          <w:rFonts w:eastAsia="Times New Roman"/>
          <w:szCs w:val="24"/>
          <w:lang w:eastAsia="ru-RU"/>
        </w:rPr>
        <w:t xml:space="preserve">от </w:t>
      </w:r>
      <w:r>
        <w:rPr>
          <w:rFonts w:eastAsia="Times New Roman"/>
          <w:szCs w:val="24"/>
          <w:lang w:eastAsia="ru-RU"/>
        </w:rPr>
        <w:t>24.05.2024</w:t>
      </w:r>
      <w:r w:rsidRPr="00F551DA">
        <w:rPr>
          <w:rFonts w:eastAsia="Times New Roman"/>
          <w:szCs w:val="24"/>
          <w:lang w:eastAsia="ru-RU"/>
        </w:rPr>
        <w:t xml:space="preserve"> № </w:t>
      </w:r>
      <w:r>
        <w:rPr>
          <w:rFonts w:eastAsia="Times New Roman"/>
          <w:szCs w:val="24"/>
          <w:lang w:eastAsia="ru-RU"/>
        </w:rPr>
        <w:t>994</w:t>
      </w:r>
    </w:p>
    <w:p w14:paraId="19135F4E" w14:textId="77777777" w:rsidR="00F551DA" w:rsidRPr="00F551DA" w:rsidRDefault="00F551DA" w:rsidP="00F551DA">
      <w:pPr>
        <w:widowControl w:val="0"/>
        <w:suppressAutoHyphens/>
        <w:autoSpaceDE w:val="0"/>
        <w:autoSpaceDN w:val="0"/>
        <w:adjustRightInd w:val="0"/>
        <w:ind w:firstLine="0"/>
        <w:jc w:val="center"/>
        <w:rPr>
          <w:rFonts w:eastAsia="Lucida Sans Unicode"/>
          <w:b/>
          <w:bCs/>
          <w:szCs w:val="24"/>
          <w:lang w:eastAsia="ru-RU" w:bidi="ru-RU"/>
        </w:rPr>
      </w:pPr>
    </w:p>
    <w:p w14:paraId="173BE59E" w14:textId="77777777" w:rsidR="00F551DA" w:rsidRPr="00F551DA" w:rsidRDefault="00F551DA" w:rsidP="00F551DA">
      <w:pPr>
        <w:widowControl w:val="0"/>
        <w:suppressAutoHyphens/>
        <w:autoSpaceDE w:val="0"/>
        <w:autoSpaceDN w:val="0"/>
        <w:adjustRightInd w:val="0"/>
        <w:ind w:firstLine="0"/>
        <w:jc w:val="center"/>
        <w:rPr>
          <w:rFonts w:eastAsia="Lucida Sans Unicode"/>
          <w:b/>
          <w:bCs/>
          <w:szCs w:val="24"/>
          <w:lang w:eastAsia="ru-RU" w:bidi="ru-RU"/>
        </w:rPr>
      </w:pPr>
    </w:p>
    <w:p w14:paraId="6FE48D4D" w14:textId="47CFD739" w:rsidR="00F551DA" w:rsidRPr="00F551DA" w:rsidRDefault="00F551DA" w:rsidP="00F551DA">
      <w:pPr>
        <w:widowControl w:val="0"/>
        <w:suppressAutoHyphens/>
        <w:autoSpaceDE w:val="0"/>
        <w:autoSpaceDN w:val="0"/>
        <w:adjustRightInd w:val="0"/>
        <w:ind w:firstLine="0"/>
        <w:jc w:val="center"/>
        <w:rPr>
          <w:rFonts w:eastAsia="Lucida Sans Unicode"/>
          <w:b/>
          <w:bCs/>
          <w:szCs w:val="24"/>
          <w:lang w:eastAsia="ru-RU" w:bidi="ru-RU"/>
        </w:rPr>
      </w:pPr>
      <w:r w:rsidRPr="00F551DA">
        <w:rPr>
          <w:rFonts w:eastAsia="Lucida Sans Unicode"/>
          <w:b/>
          <w:bCs/>
          <w:szCs w:val="24"/>
          <w:lang w:eastAsia="ru-RU" w:bidi="ru-RU"/>
        </w:rPr>
        <w:t>ПОЛОЖЕНИЕ</w:t>
      </w:r>
    </w:p>
    <w:p w14:paraId="2E0DB7F0" w14:textId="0B807669" w:rsidR="00F551DA" w:rsidRPr="00F551DA" w:rsidRDefault="00F551DA" w:rsidP="00F551DA">
      <w:pPr>
        <w:widowControl w:val="0"/>
        <w:suppressAutoHyphens/>
        <w:autoSpaceDE w:val="0"/>
        <w:autoSpaceDN w:val="0"/>
        <w:adjustRightInd w:val="0"/>
        <w:ind w:firstLine="0"/>
        <w:jc w:val="center"/>
        <w:rPr>
          <w:rFonts w:eastAsia="Lucida Sans Unicode"/>
          <w:b/>
          <w:bCs/>
          <w:szCs w:val="24"/>
          <w:lang w:eastAsia="ru-RU" w:bidi="ru-RU"/>
        </w:rPr>
      </w:pPr>
      <w:r w:rsidRPr="00F551DA">
        <w:rPr>
          <w:rFonts w:eastAsia="Lucida Sans Unicode"/>
          <w:b/>
          <w:bCs/>
          <w:szCs w:val="24"/>
          <w:lang w:eastAsia="ru-RU" w:bidi="ru-RU"/>
        </w:rPr>
        <w:t>О ПОРЯДКЕ И УСЛОВИЯХ ПРЕДОСТАВЛЕНИЯ СУБСИДИИ ИЗ БЮДЖЕТА БАЛАХНИНСКОГО МУНИЦИПАЛЬНОГО ОКРУГА НИЖЕГОРОДСКОЙ ОБЛАСТИ НА ПОГАШЕНИЕ ЗАДОЛЖЕННОСТИ РЕСУРСОСНАБЖАЮЩИХ ОРГАНИЗАЦИЙ ПО ЗАКЛЮЧЕННЫМ МИРОВЫМ СОГЛАШЕНИЯМ И СОГЛАШЕНИЯМ О РЕСТРУКТУРИЗАЦИИ</w:t>
      </w:r>
    </w:p>
    <w:p w14:paraId="5F563A7E" w14:textId="77777777" w:rsidR="00F551DA" w:rsidRPr="00F551DA" w:rsidRDefault="00F551DA" w:rsidP="00F551DA">
      <w:pPr>
        <w:widowControl w:val="0"/>
        <w:autoSpaceDE w:val="0"/>
        <w:autoSpaceDN w:val="0"/>
        <w:ind w:firstLine="0"/>
        <w:jc w:val="center"/>
        <w:rPr>
          <w:rFonts w:eastAsia="Times New Roman"/>
          <w:bCs/>
          <w:sz w:val="28"/>
          <w:szCs w:val="28"/>
          <w:lang w:eastAsia="ru-RU"/>
        </w:rPr>
      </w:pPr>
      <w:r w:rsidRPr="00F551DA">
        <w:rPr>
          <w:rFonts w:eastAsia="Times New Roman"/>
          <w:bCs/>
          <w:szCs w:val="24"/>
          <w:lang w:eastAsia="ru-RU"/>
        </w:rPr>
        <w:t>(далее – Положение)</w:t>
      </w:r>
    </w:p>
    <w:p w14:paraId="0A0ED87B" w14:textId="77777777" w:rsidR="00F551DA" w:rsidRPr="00F551DA" w:rsidRDefault="00F551DA" w:rsidP="00F551DA">
      <w:pPr>
        <w:widowControl w:val="0"/>
        <w:autoSpaceDE w:val="0"/>
        <w:autoSpaceDN w:val="0"/>
        <w:ind w:firstLine="0"/>
        <w:jc w:val="center"/>
        <w:rPr>
          <w:rFonts w:eastAsia="Times New Roman"/>
          <w:b/>
          <w:bCs/>
          <w:sz w:val="28"/>
          <w:szCs w:val="28"/>
          <w:lang w:eastAsia="ru-RU"/>
        </w:rPr>
      </w:pPr>
    </w:p>
    <w:p w14:paraId="76939EF4" w14:textId="77777777" w:rsidR="00F551DA" w:rsidRPr="00F551DA" w:rsidRDefault="00F551DA" w:rsidP="00F551DA">
      <w:pPr>
        <w:widowControl w:val="0"/>
        <w:autoSpaceDE w:val="0"/>
        <w:autoSpaceDN w:val="0"/>
        <w:ind w:firstLine="0"/>
        <w:jc w:val="center"/>
        <w:outlineLvl w:val="1"/>
        <w:rPr>
          <w:rFonts w:eastAsia="Times New Roman"/>
          <w:b/>
          <w:bCs/>
          <w:szCs w:val="24"/>
          <w:lang w:eastAsia="ru-RU"/>
        </w:rPr>
      </w:pPr>
      <w:r w:rsidRPr="00F551DA">
        <w:rPr>
          <w:rFonts w:eastAsia="Times New Roman"/>
          <w:b/>
          <w:bCs/>
          <w:szCs w:val="24"/>
          <w:lang w:eastAsia="ru-RU"/>
        </w:rPr>
        <w:t>1. ОБЩИЕ ПОЛОЖЕНИЯ</w:t>
      </w:r>
    </w:p>
    <w:p w14:paraId="1845E04B" w14:textId="77777777" w:rsidR="00F551DA" w:rsidRPr="00F551DA" w:rsidRDefault="00F551DA" w:rsidP="00F551DA">
      <w:pPr>
        <w:widowControl w:val="0"/>
        <w:autoSpaceDE w:val="0"/>
        <w:autoSpaceDN w:val="0"/>
        <w:adjustRightInd w:val="0"/>
        <w:ind w:firstLine="0"/>
        <w:jc w:val="center"/>
        <w:rPr>
          <w:rFonts w:eastAsia="Times New Roman"/>
          <w:szCs w:val="24"/>
          <w:lang w:eastAsia="ru-RU"/>
        </w:rPr>
      </w:pPr>
    </w:p>
    <w:p w14:paraId="4BBA5538" w14:textId="77777777" w:rsidR="00F551DA" w:rsidRPr="00F551DA" w:rsidRDefault="00F551DA" w:rsidP="00F551DA">
      <w:pPr>
        <w:autoSpaceDN w:val="0"/>
        <w:ind w:firstLine="567"/>
      </w:pPr>
      <w:r w:rsidRPr="00F551DA">
        <w:rPr>
          <w:rFonts w:eastAsia="Times New Roman"/>
          <w:szCs w:val="24"/>
          <w:lang w:eastAsia="ru-RU"/>
        </w:rPr>
        <w:t>1</w:t>
      </w:r>
      <w:r w:rsidRPr="00F551DA">
        <w:rPr>
          <w:rFonts w:eastAsia="Times New Roman"/>
          <w:color w:val="000000"/>
          <w:szCs w:val="24"/>
          <w:lang w:eastAsia="ru-RU"/>
        </w:rPr>
        <w:t xml:space="preserve">.1. </w:t>
      </w:r>
      <w:proofErr w:type="gramStart"/>
      <w:r w:rsidRPr="00F551DA">
        <w:t>Настоящее Положение разработано в соответствии со статьями 69, 78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w:t>
      </w:r>
      <w:proofErr w:type="gramEnd"/>
      <w:r w:rsidRPr="00F551DA">
        <w:t xml:space="preserve"> </w:t>
      </w:r>
      <w:proofErr w:type="gramStart"/>
      <w:r w:rsidRPr="00F551DA">
        <w:t xml:space="preserve">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w:t>
      </w:r>
      <w:proofErr w:type="spellStart"/>
      <w:r w:rsidRPr="00F551DA">
        <w:t>Балахнинского</w:t>
      </w:r>
      <w:proofErr w:type="spellEnd"/>
      <w:r w:rsidRPr="00F551DA">
        <w:t xml:space="preserve"> муниципального округа Нижегородской области</w:t>
      </w:r>
      <w:r w:rsidRPr="00F551DA">
        <w:rPr>
          <w:rFonts w:eastAsia="Times New Roman"/>
          <w:color w:val="000000"/>
          <w:szCs w:val="24"/>
          <w:lang w:eastAsia="ru-RU"/>
        </w:rPr>
        <w:t>», постановлением Правительства Нижегородской области № 320 от 05.05.2022 «О предоставлении из областного бюджета бюджетам муниципальных районов, муниципальных округов и городских округов Нижегородской области иных межбюджетных трансфертов на погашение</w:t>
      </w:r>
      <w:proofErr w:type="gramEnd"/>
      <w:r w:rsidRPr="00F551DA">
        <w:rPr>
          <w:rFonts w:eastAsia="Times New Roman"/>
          <w:color w:val="000000"/>
          <w:szCs w:val="24"/>
          <w:lang w:eastAsia="ru-RU"/>
        </w:rPr>
        <w:t xml:space="preserve"> </w:t>
      </w:r>
      <w:proofErr w:type="gramStart"/>
      <w:r w:rsidRPr="00F551DA">
        <w:rPr>
          <w:rFonts w:eastAsia="Times New Roman"/>
          <w:color w:val="000000"/>
          <w:szCs w:val="24"/>
          <w:lang w:eastAsia="ru-RU"/>
        </w:rPr>
        <w:t xml:space="preserve">задолженности </w:t>
      </w:r>
      <w:proofErr w:type="spellStart"/>
      <w:r w:rsidRPr="00F551DA">
        <w:rPr>
          <w:rFonts w:eastAsia="Times New Roman"/>
          <w:color w:val="000000"/>
          <w:szCs w:val="24"/>
          <w:lang w:eastAsia="ru-RU"/>
        </w:rPr>
        <w:t>ресурсоснабжающих</w:t>
      </w:r>
      <w:proofErr w:type="spellEnd"/>
      <w:r w:rsidRPr="00F551DA">
        <w:rPr>
          <w:rFonts w:eastAsia="Times New Roman"/>
          <w:color w:val="000000"/>
          <w:szCs w:val="24"/>
          <w:lang w:eastAsia="ru-RU"/>
        </w:rPr>
        <w:t xml:space="preserve"> организаций по заключенным мировым соглашениям и соглашениям о реструктуризации», постановлением администрации </w:t>
      </w:r>
      <w:proofErr w:type="spellStart"/>
      <w:r w:rsidRPr="00F551DA">
        <w:rPr>
          <w:rFonts w:eastAsia="Times New Roman"/>
          <w:color w:val="000000"/>
          <w:szCs w:val="24"/>
          <w:lang w:eastAsia="ru-RU"/>
        </w:rPr>
        <w:t>Балахнинского</w:t>
      </w:r>
      <w:proofErr w:type="spellEnd"/>
      <w:r w:rsidRPr="00F551DA">
        <w:rPr>
          <w:rFonts w:eastAsia="Times New Roman"/>
          <w:color w:val="000000"/>
          <w:szCs w:val="24"/>
          <w:lang w:eastAsia="ru-RU"/>
        </w:rPr>
        <w:t xml:space="preserve"> муниципального округа Нижегородской области от 22.04.2024 № 767 «</w:t>
      </w:r>
      <w:r w:rsidRPr="00F551DA">
        <w:rPr>
          <w:rFonts w:eastAsia="Times New Roman"/>
          <w:szCs w:val="24"/>
          <w:lang w:eastAsia="ru-RU"/>
        </w:rPr>
        <w:t xml:space="preserve">Об утверждении Перечня мероприятий, осуществляемых в </w:t>
      </w:r>
      <w:proofErr w:type="spellStart"/>
      <w:r w:rsidRPr="00F551DA">
        <w:rPr>
          <w:rFonts w:eastAsia="Times New Roman"/>
          <w:szCs w:val="24"/>
          <w:lang w:eastAsia="ru-RU"/>
        </w:rPr>
        <w:t>Балахнинском</w:t>
      </w:r>
      <w:proofErr w:type="spellEnd"/>
      <w:r w:rsidRPr="00F551DA">
        <w:rPr>
          <w:rFonts w:eastAsia="Times New Roman"/>
          <w:szCs w:val="24"/>
          <w:lang w:eastAsia="ru-RU"/>
        </w:rPr>
        <w:t xml:space="preserve"> муниципальном округе Нижегородской области за счет иных межбюджетных трансфертов предоставляемых из областного бюджета на погашение задолженности </w:t>
      </w:r>
      <w:proofErr w:type="spellStart"/>
      <w:r w:rsidRPr="00F551DA">
        <w:rPr>
          <w:rFonts w:eastAsia="Times New Roman"/>
          <w:szCs w:val="24"/>
          <w:lang w:eastAsia="ru-RU"/>
        </w:rPr>
        <w:t>ресурсоснабжающих</w:t>
      </w:r>
      <w:proofErr w:type="spellEnd"/>
      <w:r w:rsidRPr="00F551DA">
        <w:rPr>
          <w:rFonts w:eastAsia="Times New Roman"/>
          <w:szCs w:val="24"/>
          <w:lang w:eastAsia="ru-RU"/>
        </w:rPr>
        <w:t xml:space="preserve"> организаций в 2024 году по заключенным мировым соглашениям и соглашениям о реструктуризации», </w:t>
      </w:r>
      <w:r w:rsidRPr="00F551DA">
        <w:rPr>
          <w:rFonts w:eastAsia="Times New Roman"/>
          <w:color w:val="000000"/>
          <w:szCs w:val="24"/>
          <w:lang w:eastAsia="ru-RU"/>
        </w:rPr>
        <w:t xml:space="preserve">Уставом </w:t>
      </w:r>
      <w:proofErr w:type="spellStart"/>
      <w:r w:rsidRPr="00F551DA">
        <w:rPr>
          <w:rFonts w:eastAsia="Times New Roman"/>
          <w:color w:val="000000"/>
          <w:szCs w:val="24"/>
          <w:lang w:eastAsia="ru-RU"/>
        </w:rPr>
        <w:t>Балахнинского</w:t>
      </w:r>
      <w:proofErr w:type="spellEnd"/>
      <w:r w:rsidRPr="00F551DA">
        <w:rPr>
          <w:rFonts w:eastAsia="Times New Roman"/>
          <w:color w:val="000000"/>
          <w:szCs w:val="24"/>
          <w:lang w:eastAsia="ru-RU"/>
        </w:rPr>
        <w:t xml:space="preserve"> муниципального</w:t>
      </w:r>
      <w:proofErr w:type="gramEnd"/>
      <w:r w:rsidRPr="00F551DA">
        <w:rPr>
          <w:rFonts w:eastAsia="Times New Roman"/>
          <w:color w:val="000000"/>
          <w:szCs w:val="24"/>
          <w:lang w:eastAsia="ru-RU"/>
        </w:rPr>
        <w:t xml:space="preserve"> </w:t>
      </w:r>
      <w:proofErr w:type="gramStart"/>
      <w:r w:rsidRPr="00F551DA">
        <w:rPr>
          <w:rFonts w:eastAsia="Times New Roman"/>
          <w:color w:val="000000"/>
          <w:szCs w:val="24"/>
          <w:lang w:eastAsia="ru-RU"/>
        </w:rPr>
        <w:t xml:space="preserve">округа Нижегородской области, </w:t>
      </w:r>
      <w:r w:rsidRPr="00F551DA">
        <w:t xml:space="preserve">в целях финансового обеспечения затрат, необходимых на погашение задолженности </w:t>
      </w:r>
      <w:proofErr w:type="spellStart"/>
      <w:r w:rsidRPr="00F551DA">
        <w:t>ресурсоснабжающих</w:t>
      </w:r>
      <w:proofErr w:type="spellEnd"/>
      <w:r w:rsidRPr="00F551DA">
        <w:t xml:space="preserve"> организаций по заключенным мировым соглашениям и соглашениям о реструктуризации (далее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предоставления субсидии, требования к отчетности, а также требования об осуществлении контроля за соблюдением условий, целей и</w:t>
      </w:r>
      <w:proofErr w:type="gramEnd"/>
      <w:r w:rsidRPr="00F551DA">
        <w:t xml:space="preserve"> порядка предоставления субсидии и ответственности за их нарушение и порядок возврата субсидии.</w:t>
      </w:r>
    </w:p>
    <w:p w14:paraId="4664131F" w14:textId="77777777" w:rsidR="00F551DA" w:rsidRPr="00F551DA" w:rsidRDefault="00F551DA" w:rsidP="00F551DA">
      <w:pPr>
        <w:autoSpaceDN w:val="0"/>
        <w:ind w:firstLine="567"/>
      </w:pPr>
      <w:r w:rsidRPr="00F551DA">
        <w:t>1.2. В настоящем Порядке используются следующие понятия:</w:t>
      </w:r>
    </w:p>
    <w:p w14:paraId="083E5492" w14:textId="77777777" w:rsidR="00F551DA" w:rsidRPr="00F551DA" w:rsidRDefault="00F551DA" w:rsidP="00F551DA">
      <w:pPr>
        <w:autoSpaceDN w:val="0"/>
        <w:ind w:firstLine="567"/>
      </w:pPr>
      <w:r w:rsidRPr="00F551DA">
        <w:t xml:space="preserve">- субсидия - средства, предоставляемые из бюджета </w:t>
      </w:r>
      <w:proofErr w:type="spellStart"/>
      <w:r w:rsidRPr="00F551DA">
        <w:t>Балахнинского</w:t>
      </w:r>
      <w:proofErr w:type="spellEnd"/>
      <w:r w:rsidRPr="00F551DA">
        <w:t xml:space="preserve"> муниципального округа Нижегородской области </w:t>
      </w:r>
      <w:proofErr w:type="spellStart"/>
      <w:r w:rsidRPr="00F551DA">
        <w:t>ресурсоснабжающим</w:t>
      </w:r>
      <w:proofErr w:type="spellEnd"/>
      <w:r w:rsidRPr="00F551DA">
        <w:t xml:space="preserve"> организациям (далее - Получатель Субсидии) на безвозмездной и безвозвратной основе в целях финансового обеспечения затрат необходимых на погашение задолженности </w:t>
      </w:r>
      <w:proofErr w:type="spellStart"/>
      <w:r w:rsidRPr="00F551DA">
        <w:t>ресурсоснабжающих</w:t>
      </w:r>
      <w:proofErr w:type="spellEnd"/>
      <w:r w:rsidRPr="00F551DA">
        <w:t xml:space="preserve"> организаций по заключенным мировым соглашениям и соглашениям о реструктуризации;</w:t>
      </w:r>
    </w:p>
    <w:p w14:paraId="27954395" w14:textId="666720FA" w:rsidR="00F551DA" w:rsidRPr="00F551DA" w:rsidRDefault="00F551DA" w:rsidP="00F551DA">
      <w:pPr>
        <w:autoSpaceDN w:val="0"/>
        <w:ind w:firstLine="567"/>
      </w:pPr>
      <w:r w:rsidRPr="00F551DA">
        <w:t xml:space="preserve">- иные понятия, используемые для целей настоящего Положения, применяются в значениях, установленных Постановлением Правительства РФ от 25.10.2023 N 1782 "Об утверждении общих требований к нормативным правовым актам, муниципальным правовым </w:t>
      </w:r>
      <w:r w:rsidRPr="00F551DA">
        <w:lastRenderedPageBreak/>
        <w:t xml:space="preserve">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w:t>
      </w:r>
    </w:p>
    <w:p w14:paraId="244E6AF8" w14:textId="77777777" w:rsidR="00F551DA" w:rsidRPr="00F551DA" w:rsidRDefault="00F551DA" w:rsidP="00F551DA">
      <w:pPr>
        <w:autoSpaceDN w:val="0"/>
        <w:ind w:firstLine="567"/>
      </w:pPr>
      <w:r w:rsidRPr="00F551DA">
        <w:t>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настоящим Положением.</w:t>
      </w:r>
    </w:p>
    <w:p w14:paraId="6F6A7CA4" w14:textId="77777777" w:rsidR="00F551DA" w:rsidRPr="00F551DA" w:rsidRDefault="00F551DA" w:rsidP="00F551DA">
      <w:pPr>
        <w:autoSpaceDN w:val="0"/>
        <w:ind w:firstLine="567"/>
      </w:pPr>
      <w:r w:rsidRPr="00F551DA">
        <w:rPr>
          <w:rFonts w:eastAsia="Times New Roman"/>
          <w:szCs w:val="24"/>
          <w:lang w:eastAsia="ru-RU"/>
        </w:rPr>
        <w:t xml:space="preserve">1.3. Субсидия предоставляется на безвозвратной и безвозмездной основе из бюджета </w:t>
      </w:r>
      <w:proofErr w:type="spellStart"/>
      <w:r w:rsidRPr="00F551DA">
        <w:rPr>
          <w:rFonts w:eastAsia="Times New Roman"/>
          <w:szCs w:val="24"/>
          <w:lang w:eastAsia="ru-RU"/>
        </w:rPr>
        <w:t>Балахнинского</w:t>
      </w:r>
      <w:proofErr w:type="spellEnd"/>
      <w:r w:rsidRPr="00F551DA">
        <w:rPr>
          <w:rFonts w:eastAsia="Times New Roman"/>
          <w:szCs w:val="24"/>
          <w:lang w:eastAsia="ru-RU"/>
        </w:rPr>
        <w:t xml:space="preserve"> муниципального округа Нижегородской области (далее – бюджет округа) за счет средств, поступивших из бюджета Нижегородской области в виде иного межбюджетного трансферта на погашение задолженности </w:t>
      </w:r>
      <w:proofErr w:type="spellStart"/>
      <w:r w:rsidRPr="00F551DA">
        <w:t>ресурсоснабжающих</w:t>
      </w:r>
      <w:proofErr w:type="spellEnd"/>
      <w:r w:rsidRPr="00F551DA">
        <w:t xml:space="preserve"> организаций по заключенным мировым соглашениям и соглашениям о реструктуризации.</w:t>
      </w:r>
    </w:p>
    <w:p w14:paraId="633C8388" w14:textId="77777777" w:rsidR="00F551DA" w:rsidRPr="00F551DA" w:rsidRDefault="00F551DA" w:rsidP="00F551DA">
      <w:pPr>
        <w:autoSpaceDN w:val="0"/>
        <w:ind w:firstLine="567"/>
      </w:pPr>
      <w:r w:rsidRPr="00F551DA">
        <w:t xml:space="preserve">1.4 </w:t>
      </w:r>
      <w:proofErr w:type="gramStart"/>
      <w:r w:rsidRPr="00F551DA">
        <w:t>Субсидия, предоставляемая из бюджета округа Получателю Субсидии может</w:t>
      </w:r>
      <w:proofErr w:type="gramEnd"/>
      <w:r w:rsidRPr="00F551DA">
        <w:t xml:space="preserve"> расходоваться на погашение задолженности по судебным актам, утверждающим заключенные мировые соглашения и (или) соглашения о реструктуризации.</w:t>
      </w:r>
    </w:p>
    <w:p w14:paraId="238EDE3C" w14:textId="77777777" w:rsidR="00F551DA" w:rsidRPr="00F551DA" w:rsidRDefault="00F551DA" w:rsidP="00F551DA">
      <w:pPr>
        <w:autoSpaceDN w:val="0"/>
        <w:ind w:firstLine="567"/>
      </w:pPr>
      <w:r w:rsidRPr="00F551DA">
        <w:t xml:space="preserve">1.5. Главным распорядителем средств бюджета </w:t>
      </w:r>
      <w:proofErr w:type="spellStart"/>
      <w:r w:rsidRPr="00F551DA">
        <w:t>Балахнинского</w:t>
      </w:r>
      <w:proofErr w:type="spellEnd"/>
      <w:r w:rsidRPr="00F551DA">
        <w:t xml:space="preserve"> муниципального округа, осуществляющим предоставление Субсидии, является администрация </w:t>
      </w:r>
      <w:proofErr w:type="spellStart"/>
      <w:r w:rsidRPr="00F551DA">
        <w:t>Балахнинского</w:t>
      </w:r>
      <w:proofErr w:type="spellEnd"/>
      <w:r w:rsidRPr="00F551DA">
        <w:t xml:space="preserve"> муниципального округа Нижегородской области (далее - Главный распорядитель бюджетных средств, Администрация).</w:t>
      </w:r>
    </w:p>
    <w:p w14:paraId="3AF077DE" w14:textId="77777777" w:rsidR="00F551DA" w:rsidRPr="00F551DA" w:rsidRDefault="00F551DA" w:rsidP="00F551DA">
      <w:pPr>
        <w:autoSpaceDN w:val="0"/>
        <w:ind w:firstLine="567"/>
      </w:pPr>
      <w:r w:rsidRPr="00F551DA">
        <w:t>1.6. Предоставление Субсидии по настоящему Положению производится в пределах бюджетных ассигнований и лимитов бюджетных обязательств, утвержденных сводной бюджетной росписью бюджета округа на текущий финансовый год и плановый период.</w:t>
      </w:r>
    </w:p>
    <w:p w14:paraId="363351D8" w14:textId="77777777" w:rsidR="00F551DA" w:rsidRPr="00F551DA" w:rsidRDefault="00F551DA" w:rsidP="00F551DA">
      <w:pPr>
        <w:autoSpaceDN w:val="0"/>
        <w:ind w:firstLine="567"/>
      </w:pPr>
      <w:r w:rsidRPr="00F551DA">
        <w:t>1.7. Способ предоставления Субсидии – финансовое обеспечение затрат.</w:t>
      </w:r>
    </w:p>
    <w:p w14:paraId="69D7AF45" w14:textId="77777777" w:rsidR="00F551DA" w:rsidRPr="00F551DA" w:rsidRDefault="00F551DA" w:rsidP="00F551DA">
      <w:pPr>
        <w:autoSpaceDE w:val="0"/>
        <w:autoSpaceDN w:val="0"/>
        <w:adjustRightInd w:val="0"/>
        <w:ind w:firstLine="567"/>
      </w:pPr>
      <w:r w:rsidRPr="00F551DA">
        <w:t xml:space="preserve">1.8. </w:t>
      </w:r>
      <w:r w:rsidRPr="00F551DA">
        <w:rPr>
          <w:rFonts w:eastAsia="Times New Roman"/>
          <w:szCs w:val="24"/>
          <w:lang w:eastAsia="ru-RU"/>
        </w:rPr>
        <w:t xml:space="preserve">Сведения о Субсидии размещаются на ином сайте - </w:t>
      </w:r>
      <w:r w:rsidRPr="00F551DA">
        <w:t xml:space="preserve">на официальном сайте </w:t>
      </w:r>
      <w:r w:rsidRPr="00F551DA">
        <w:rPr>
          <w:szCs w:val="24"/>
        </w:rPr>
        <w:t>balakhna.nobl.ru</w:t>
      </w:r>
      <w:r w:rsidRPr="00F551DA">
        <w:t xml:space="preserve"> в информационно - телекоммуникационной сети "Интернет" (далее - официальный сайт).</w:t>
      </w:r>
    </w:p>
    <w:p w14:paraId="126BE82C" w14:textId="77777777" w:rsidR="00F551DA" w:rsidRPr="00F551DA" w:rsidRDefault="00F551DA" w:rsidP="00F551DA">
      <w:pPr>
        <w:autoSpaceDE w:val="0"/>
        <w:autoSpaceDN w:val="0"/>
        <w:adjustRightInd w:val="0"/>
        <w:ind w:firstLine="0"/>
        <w:jc w:val="center"/>
      </w:pPr>
    </w:p>
    <w:p w14:paraId="50B6AE5C" w14:textId="77777777" w:rsidR="00F551DA" w:rsidRPr="00F551DA" w:rsidRDefault="00F551DA" w:rsidP="00F551DA">
      <w:pPr>
        <w:widowControl w:val="0"/>
        <w:autoSpaceDE w:val="0"/>
        <w:autoSpaceDN w:val="0"/>
        <w:ind w:firstLine="0"/>
        <w:jc w:val="center"/>
        <w:outlineLvl w:val="1"/>
        <w:rPr>
          <w:rFonts w:eastAsia="Times New Roman"/>
          <w:b/>
          <w:szCs w:val="24"/>
          <w:lang w:eastAsia="ru-RU"/>
        </w:rPr>
      </w:pPr>
      <w:r w:rsidRPr="00F551DA">
        <w:rPr>
          <w:rFonts w:eastAsia="Times New Roman"/>
          <w:b/>
          <w:szCs w:val="24"/>
          <w:lang w:eastAsia="ru-RU"/>
        </w:rPr>
        <w:t>2. ПОРЯДОК ПРОВЕДЕНИЯ ОТБОРА ПОЛУЧАТЕЛЕЙ СУБСИДИИ</w:t>
      </w:r>
    </w:p>
    <w:p w14:paraId="0B4BD91D" w14:textId="77777777" w:rsidR="00F551DA" w:rsidRPr="00F551DA" w:rsidRDefault="00F551DA" w:rsidP="00F551DA">
      <w:pPr>
        <w:autoSpaceDE w:val="0"/>
        <w:autoSpaceDN w:val="0"/>
        <w:adjustRightInd w:val="0"/>
        <w:ind w:firstLine="0"/>
        <w:jc w:val="center"/>
        <w:rPr>
          <w:color w:val="FF0000"/>
          <w:szCs w:val="24"/>
        </w:rPr>
      </w:pPr>
    </w:p>
    <w:p w14:paraId="77D4F144" w14:textId="77777777" w:rsidR="00F551DA" w:rsidRPr="00F551DA" w:rsidRDefault="00F551DA" w:rsidP="00F551DA">
      <w:pPr>
        <w:autoSpaceDN w:val="0"/>
        <w:ind w:firstLine="567"/>
      </w:pPr>
      <w:r w:rsidRPr="00F551DA">
        <w:t>2.1. Отбор Получателей субсидии проводится Главным распорядителем бюджетных средств на основании заявок, направленных участниками отбора для участия в отборе, исходя из соответствия участников отбора категории и критериям отбора, указанным в пункте 2.3. настоящего Положения, и очередности поступления заявок на участие в отборе.</w:t>
      </w:r>
    </w:p>
    <w:p w14:paraId="3F38C5B3" w14:textId="77777777" w:rsidR="00F551DA" w:rsidRPr="00F551DA" w:rsidRDefault="00F551DA" w:rsidP="00F551DA">
      <w:pPr>
        <w:autoSpaceDN w:val="0"/>
        <w:ind w:firstLine="567"/>
      </w:pPr>
      <w:r w:rsidRPr="00F551DA">
        <w:t>2.2. Способом проведения отбора, по результатам которого определяется получатель субсидий, является запрос предложений.</w:t>
      </w:r>
    </w:p>
    <w:p w14:paraId="00053195" w14:textId="77777777" w:rsidR="00F551DA" w:rsidRPr="00F551DA" w:rsidRDefault="00F551DA" w:rsidP="00F551DA">
      <w:pPr>
        <w:autoSpaceDN w:val="0"/>
        <w:ind w:firstLine="567"/>
      </w:pPr>
      <w:r w:rsidRPr="00F551DA">
        <w:t xml:space="preserve">2.3. Категорией и критерием отбора получателей субсидии является: </w:t>
      </w:r>
    </w:p>
    <w:p w14:paraId="624BD487" w14:textId="77777777" w:rsidR="00F551DA" w:rsidRPr="00F551DA" w:rsidRDefault="00F551DA" w:rsidP="00F551DA">
      <w:pPr>
        <w:widowControl w:val="0"/>
        <w:autoSpaceDE w:val="0"/>
        <w:autoSpaceDN w:val="0"/>
        <w:adjustRightInd w:val="0"/>
        <w:ind w:firstLine="567"/>
        <w:rPr>
          <w:rFonts w:eastAsia="Times New Roman"/>
          <w:color w:val="000000"/>
          <w:szCs w:val="24"/>
          <w:lang w:eastAsia="ru-RU"/>
        </w:rPr>
      </w:pPr>
      <w:r w:rsidRPr="00F551DA">
        <w:rPr>
          <w:rFonts w:eastAsia="Times New Roman"/>
          <w:color w:val="000000"/>
          <w:szCs w:val="24"/>
          <w:lang w:eastAsia="ru-RU"/>
        </w:rPr>
        <w:t xml:space="preserve">- осуществление организациями регулируемых видов деятельности в сферах теплоснабжения, водоснабжения, водоотведения на территории </w:t>
      </w:r>
      <w:proofErr w:type="spellStart"/>
      <w:r w:rsidRPr="00F551DA">
        <w:rPr>
          <w:rFonts w:eastAsia="Times New Roman"/>
          <w:color w:val="000000"/>
          <w:szCs w:val="24"/>
          <w:lang w:eastAsia="ru-RU"/>
        </w:rPr>
        <w:t>Балахнинского</w:t>
      </w:r>
      <w:proofErr w:type="spellEnd"/>
      <w:r w:rsidRPr="00F551DA">
        <w:rPr>
          <w:rFonts w:eastAsia="Times New Roman"/>
          <w:color w:val="000000"/>
          <w:szCs w:val="24"/>
          <w:lang w:eastAsia="ru-RU"/>
        </w:rPr>
        <w:t xml:space="preserve"> муниципального округа Нижегородской области;</w:t>
      </w:r>
    </w:p>
    <w:p w14:paraId="1225301D" w14:textId="77777777" w:rsidR="00F551DA" w:rsidRPr="00F551DA" w:rsidRDefault="00F551DA" w:rsidP="00F551DA">
      <w:pPr>
        <w:widowControl w:val="0"/>
        <w:autoSpaceDE w:val="0"/>
        <w:autoSpaceDN w:val="0"/>
        <w:adjustRightInd w:val="0"/>
        <w:ind w:firstLine="567"/>
        <w:rPr>
          <w:rFonts w:eastAsia="Times New Roman"/>
          <w:color w:val="000000"/>
          <w:szCs w:val="24"/>
          <w:lang w:eastAsia="ru-RU"/>
        </w:rPr>
      </w:pPr>
      <w:r w:rsidRPr="00F551DA">
        <w:rPr>
          <w:rFonts w:eastAsia="Times New Roman"/>
          <w:color w:val="000000"/>
          <w:szCs w:val="24"/>
          <w:lang w:eastAsia="ru-RU"/>
        </w:rPr>
        <w:t xml:space="preserve">- предоставление услуги по теплоснабжению, водоснабжению, водоотведению населению на территории </w:t>
      </w:r>
      <w:proofErr w:type="spellStart"/>
      <w:r w:rsidRPr="00F551DA">
        <w:rPr>
          <w:rFonts w:eastAsia="Times New Roman"/>
          <w:color w:val="000000"/>
          <w:szCs w:val="24"/>
          <w:lang w:eastAsia="ru-RU"/>
        </w:rPr>
        <w:t>Балахнинского</w:t>
      </w:r>
      <w:proofErr w:type="spellEnd"/>
      <w:r w:rsidRPr="00F551DA">
        <w:rPr>
          <w:rFonts w:eastAsia="Times New Roman"/>
          <w:color w:val="000000"/>
          <w:szCs w:val="24"/>
          <w:lang w:eastAsia="ru-RU"/>
        </w:rPr>
        <w:t xml:space="preserve"> муниципального округа Нижегородской области;</w:t>
      </w:r>
    </w:p>
    <w:p w14:paraId="37B38D8C" w14:textId="77777777" w:rsidR="00F551DA" w:rsidRPr="00F551DA" w:rsidRDefault="00F551DA" w:rsidP="00F551DA">
      <w:pPr>
        <w:widowControl w:val="0"/>
        <w:autoSpaceDE w:val="0"/>
        <w:autoSpaceDN w:val="0"/>
        <w:adjustRightInd w:val="0"/>
        <w:ind w:firstLine="567"/>
        <w:rPr>
          <w:rFonts w:eastAsia="Times New Roman"/>
          <w:color w:val="000000"/>
          <w:szCs w:val="24"/>
          <w:lang w:eastAsia="ru-RU"/>
        </w:rPr>
      </w:pPr>
      <w:r w:rsidRPr="00F551DA">
        <w:rPr>
          <w:rFonts w:eastAsia="Times New Roman"/>
          <w:color w:val="000000"/>
          <w:szCs w:val="24"/>
          <w:lang w:eastAsia="ru-RU"/>
        </w:rPr>
        <w:t>- наличие задолженности по судебным актам, утверждающим заключенные мировые соглашения и (или) соглашения о реструктуризации;</w:t>
      </w:r>
    </w:p>
    <w:p w14:paraId="7E49F27F" w14:textId="77777777" w:rsidR="00F551DA" w:rsidRPr="00F551DA" w:rsidRDefault="00F551DA" w:rsidP="00F551DA">
      <w:pPr>
        <w:widowControl w:val="0"/>
        <w:autoSpaceDE w:val="0"/>
        <w:autoSpaceDN w:val="0"/>
        <w:adjustRightInd w:val="0"/>
        <w:ind w:firstLine="567"/>
        <w:rPr>
          <w:rFonts w:eastAsia="Times New Roman"/>
          <w:color w:val="000000"/>
          <w:szCs w:val="24"/>
          <w:lang w:eastAsia="ru-RU"/>
        </w:rPr>
      </w:pPr>
      <w:r w:rsidRPr="00F551DA">
        <w:rPr>
          <w:rFonts w:eastAsia="Times New Roman"/>
          <w:color w:val="000000"/>
          <w:szCs w:val="24"/>
          <w:lang w:eastAsia="ru-RU"/>
        </w:rPr>
        <w:t>- доля участия Нижегородской области в уставном капитале участника отбора должна превышать пятьдесят процентов.</w:t>
      </w:r>
    </w:p>
    <w:p w14:paraId="75E8ECA4" w14:textId="77777777" w:rsidR="00F551DA" w:rsidRPr="00F551DA" w:rsidRDefault="00F551DA" w:rsidP="00F551DA">
      <w:pPr>
        <w:autoSpaceDN w:val="0"/>
        <w:ind w:firstLine="567"/>
      </w:pPr>
      <w:r w:rsidRPr="00F551DA">
        <w:t xml:space="preserve">2.4. В срок не позднее, чем за 3 рабочих дня до начала приема заявок для участия в отборе по выбору Получателя субсидии, управлением жилья и инженерной инфраструктуры администрации </w:t>
      </w:r>
      <w:proofErr w:type="spellStart"/>
      <w:r w:rsidRPr="00F551DA">
        <w:t>Балахнинского</w:t>
      </w:r>
      <w:proofErr w:type="spellEnd"/>
      <w:r w:rsidRPr="00F551DA">
        <w:t xml:space="preserve"> муниципального округа Нижегородской области размещается на официальном сайте объявление о проведении отбора Получателей субсидии с указанием:</w:t>
      </w:r>
    </w:p>
    <w:p w14:paraId="03CB4F2F" w14:textId="77777777" w:rsidR="00F551DA" w:rsidRPr="00F551DA" w:rsidRDefault="00F551DA" w:rsidP="00F551DA">
      <w:pPr>
        <w:autoSpaceDN w:val="0"/>
        <w:ind w:firstLine="567"/>
      </w:pPr>
      <w:r w:rsidRPr="00F551DA">
        <w:t>- даты начала подачи заявок участников;</w:t>
      </w:r>
    </w:p>
    <w:p w14:paraId="29A97E70" w14:textId="61B2E638"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 сроки проведения отбора,</w:t>
      </w:r>
    </w:p>
    <w:p w14:paraId="666469A6" w14:textId="77777777" w:rsidR="00F551DA" w:rsidRPr="00F551DA" w:rsidRDefault="00F551DA" w:rsidP="00F551DA">
      <w:pPr>
        <w:autoSpaceDN w:val="0"/>
        <w:ind w:firstLine="567"/>
      </w:pPr>
      <w:r w:rsidRPr="00F551DA">
        <w:t xml:space="preserve">- </w:t>
      </w:r>
      <w:bookmarkStart w:id="1" w:name="_Hlk126771613"/>
      <w:r w:rsidRPr="00F551DA">
        <w:t xml:space="preserve">даты окончания приема заявок </w:t>
      </w:r>
      <w:bookmarkStart w:id="2" w:name="_Hlk126755328"/>
      <w:bookmarkEnd w:id="1"/>
      <w:r w:rsidRPr="00F551DA">
        <w:t>участников отбора</w:t>
      </w:r>
      <w:bookmarkEnd w:id="2"/>
      <w:r w:rsidRPr="00F551DA">
        <w:t xml:space="preserve">, </w:t>
      </w:r>
      <w:proofErr w:type="gramStart"/>
      <w:r w:rsidRPr="00F551DA">
        <w:t>которая</w:t>
      </w:r>
      <w:proofErr w:type="gramEnd"/>
      <w:r w:rsidRPr="00F551DA">
        <w:t xml:space="preserve"> не может быть ранее 10-го календарного дня, следующего за днем размещения объявления о проведении отбора;</w:t>
      </w:r>
    </w:p>
    <w:p w14:paraId="3535F2C7" w14:textId="77777777" w:rsidR="00F551DA" w:rsidRPr="00F551DA" w:rsidRDefault="00F551DA" w:rsidP="00F551DA">
      <w:pPr>
        <w:autoSpaceDN w:val="0"/>
        <w:ind w:firstLine="567"/>
      </w:pPr>
      <w:r w:rsidRPr="00F551DA">
        <w:t>- наименования, места нахождения, почтового адреса, адреса электронной почты Главного распорядителя бюджетных средств;</w:t>
      </w:r>
    </w:p>
    <w:p w14:paraId="7E289485" w14:textId="77777777" w:rsidR="00F551DA" w:rsidRPr="00F551DA" w:rsidRDefault="00F551DA" w:rsidP="00F551DA">
      <w:pPr>
        <w:autoSpaceDN w:val="0"/>
        <w:ind w:firstLine="567"/>
      </w:pPr>
      <w:r w:rsidRPr="00F551DA">
        <w:t>- результата предоставления субсидии;</w:t>
      </w:r>
    </w:p>
    <w:p w14:paraId="75D6A986" w14:textId="77777777" w:rsidR="00F551DA" w:rsidRPr="00F551DA" w:rsidRDefault="00F551DA" w:rsidP="00F551DA">
      <w:pPr>
        <w:autoSpaceDN w:val="0"/>
        <w:ind w:firstLine="567"/>
      </w:pPr>
      <w:r w:rsidRPr="00F551DA">
        <w:lastRenderedPageBreak/>
        <w:t>- требований к участникам отбора в соответствии с пунктом 2.5 настоящего Положения и перечня документов, представляемых участниками отбора для подтверждения их соответствия указанным требованиям;</w:t>
      </w:r>
    </w:p>
    <w:p w14:paraId="47327995" w14:textId="77777777" w:rsidR="00F551DA" w:rsidRPr="00F551DA" w:rsidRDefault="00F551DA" w:rsidP="00F551DA">
      <w:pPr>
        <w:autoSpaceDN w:val="0"/>
        <w:ind w:firstLine="567"/>
      </w:pPr>
      <w:r w:rsidRPr="00F551DA">
        <w:t>- категории и (или) критерии отбора;</w:t>
      </w:r>
    </w:p>
    <w:p w14:paraId="766F255D" w14:textId="061DC9A2" w:rsidR="00F551DA" w:rsidRPr="00F551DA" w:rsidRDefault="00F551DA" w:rsidP="00F551DA">
      <w:pPr>
        <w:autoSpaceDE w:val="0"/>
        <w:autoSpaceDN w:val="0"/>
        <w:adjustRightInd w:val="0"/>
        <w:ind w:firstLine="567"/>
        <w:rPr>
          <w:rFonts w:eastAsiaTheme="minorHAnsi"/>
          <w:szCs w:val="24"/>
        </w:rPr>
      </w:pPr>
      <w:r>
        <w:rPr>
          <w:rFonts w:eastAsiaTheme="minorHAnsi"/>
          <w:szCs w:val="24"/>
        </w:rPr>
        <w:t xml:space="preserve"> </w:t>
      </w:r>
      <w:r w:rsidRPr="00F551DA">
        <w:rPr>
          <w:rFonts w:eastAsiaTheme="minorHAnsi"/>
          <w:szCs w:val="24"/>
        </w:rPr>
        <w:t>- 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20F951A1" w14:textId="77777777" w:rsidR="00F551DA" w:rsidRPr="00F551DA" w:rsidRDefault="00F551DA" w:rsidP="00F551DA">
      <w:pPr>
        <w:autoSpaceDN w:val="0"/>
        <w:ind w:firstLine="567"/>
      </w:pPr>
      <w:r w:rsidRPr="00F551DA">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пунктом 2.6, 2.7 настоящего Положения;</w:t>
      </w:r>
    </w:p>
    <w:p w14:paraId="17BD563F" w14:textId="371EED64" w:rsidR="00F551DA" w:rsidRPr="00F551DA" w:rsidRDefault="00F551DA" w:rsidP="00F551DA">
      <w:pPr>
        <w:autoSpaceDN w:val="0"/>
        <w:ind w:firstLine="567"/>
      </w:pPr>
      <w:r w:rsidRPr="00F551DA">
        <w:t>- порядка отзыва заявок участников отбора, порядка возврата заявок (предложений) участников отбора, определяющего, в том числе основания для возврата заявок</w:t>
      </w:r>
      <w:r>
        <w:t xml:space="preserve"> </w:t>
      </w:r>
      <w:r w:rsidRPr="00F551DA">
        <w:t>участников отбора, порядка внесения изменений в заявки (предложения) участников отбора;</w:t>
      </w:r>
    </w:p>
    <w:p w14:paraId="55A270AC" w14:textId="77777777" w:rsidR="00F551DA" w:rsidRPr="00F551DA" w:rsidRDefault="00F551DA" w:rsidP="00F551DA">
      <w:pPr>
        <w:autoSpaceDN w:val="0"/>
        <w:ind w:firstLine="567"/>
      </w:pPr>
      <w:r w:rsidRPr="00F551DA">
        <w:t>- правил рассмотрения и оценок заявок участников отбора в соответствии с пунктом 2.9 настоящего Положения;</w:t>
      </w:r>
    </w:p>
    <w:p w14:paraId="53C962C1" w14:textId="77777777" w:rsidR="00F551DA" w:rsidRPr="00F551DA" w:rsidRDefault="00F551DA" w:rsidP="00F551DA">
      <w:pPr>
        <w:autoSpaceDN w:val="0"/>
        <w:ind w:firstLine="567"/>
      </w:pPr>
      <w:r w:rsidRPr="00F551DA">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FDE7202" w14:textId="77777777" w:rsidR="00F551DA" w:rsidRPr="00F551DA" w:rsidRDefault="00F551DA" w:rsidP="00F551DA">
      <w:pPr>
        <w:autoSpaceDN w:val="0"/>
        <w:ind w:firstLine="567"/>
      </w:pPr>
      <w:r w:rsidRPr="00F551DA">
        <w:t>- срока, в течение которого победитель (победители) отбора должен подписать соглашение о предоставлении субсидии;</w:t>
      </w:r>
    </w:p>
    <w:p w14:paraId="43C8A625" w14:textId="77777777" w:rsidR="00F551DA" w:rsidRPr="00F551DA" w:rsidRDefault="00F551DA" w:rsidP="00F551DA">
      <w:pPr>
        <w:autoSpaceDN w:val="0"/>
        <w:ind w:firstLine="567"/>
      </w:pPr>
      <w:r w:rsidRPr="00F551DA">
        <w:t>- условий признания победителя (победителей) отбора уклонившегося от заключения соглашения;</w:t>
      </w:r>
    </w:p>
    <w:p w14:paraId="039AB72E" w14:textId="77777777" w:rsidR="00F551DA" w:rsidRPr="00F551DA" w:rsidRDefault="00F551DA" w:rsidP="00F551DA">
      <w:pPr>
        <w:autoSpaceDN w:val="0"/>
        <w:ind w:firstLine="567"/>
      </w:pPr>
      <w:r w:rsidRPr="00F551DA">
        <w:t>- порядок отклонения заявок, а также информацию об основаниях их отклонения.</w:t>
      </w:r>
    </w:p>
    <w:p w14:paraId="61721C1A" w14:textId="77777777" w:rsidR="00F551DA" w:rsidRPr="00F551DA" w:rsidRDefault="00F551DA" w:rsidP="00F551DA">
      <w:pPr>
        <w:autoSpaceDN w:val="0"/>
        <w:ind w:firstLine="567"/>
      </w:pPr>
      <w:r w:rsidRPr="00F551DA">
        <w:t xml:space="preserve">- даты размещения результатов отбора на официальном сайте, </w:t>
      </w:r>
      <w:proofErr w:type="gramStart"/>
      <w:r w:rsidRPr="00F551DA">
        <w:t>которая</w:t>
      </w:r>
      <w:proofErr w:type="gramEnd"/>
      <w:r w:rsidRPr="00F551DA">
        <w:t xml:space="preserve"> не может быть позднее 14-го календарного дня, следующего за днем определения победителя (победителей) отбора.</w:t>
      </w:r>
    </w:p>
    <w:p w14:paraId="71ACFAB8" w14:textId="77777777" w:rsidR="00F551DA" w:rsidRPr="00F551DA" w:rsidRDefault="00F551DA" w:rsidP="00F551DA">
      <w:pPr>
        <w:autoSpaceDN w:val="0"/>
        <w:ind w:firstLine="567"/>
      </w:pPr>
      <w:bookmarkStart w:id="3" w:name="P69"/>
      <w:bookmarkEnd w:id="3"/>
      <w:r w:rsidRPr="00F551DA">
        <w:t>2.5. Требования к Получателю субсидии (участнику отбора), которым должен соответствовать участник отбора на 1-е число месяца, предшествующего месяцу, в котором планируется проведение отбора:</w:t>
      </w:r>
    </w:p>
    <w:p w14:paraId="141B468E" w14:textId="5B9453FF" w:rsidR="00F551DA" w:rsidRPr="00F551DA" w:rsidRDefault="00F551DA" w:rsidP="00F551DA">
      <w:pPr>
        <w:autoSpaceDE w:val="0"/>
        <w:autoSpaceDN w:val="0"/>
        <w:adjustRightInd w:val="0"/>
        <w:ind w:firstLine="567"/>
        <w:rPr>
          <w:rFonts w:eastAsiaTheme="minorHAnsi"/>
          <w:szCs w:val="24"/>
        </w:rPr>
      </w:pPr>
      <w:bookmarkStart w:id="4" w:name="P70"/>
      <w:bookmarkEnd w:id="4"/>
      <w:proofErr w:type="gramStart"/>
      <w:r w:rsidRPr="00F551DA">
        <w:t xml:space="preserve">- </w:t>
      </w:r>
      <w:r w:rsidRPr="00F551DA">
        <w:rPr>
          <w:rFonts w:eastAsiaTheme="minorHAnsi"/>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F551DA">
        <w:rPr>
          <w:rFonts w:eastAsiaTheme="minorHAnsi"/>
          <w:szCs w:val="24"/>
        </w:rPr>
        <w:t xml:space="preserve"> превышает 25 процентов (если иное не предусмотрено законодательством Российской Федерации). </w:t>
      </w:r>
      <w:proofErr w:type="gramStart"/>
      <w:r w:rsidRPr="00F551DA">
        <w:rPr>
          <w:rFonts w:eastAsiaTheme="minorHAnsi"/>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551DA">
        <w:rPr>
          <w:rFonts w:eastAsiaTheme="minorHAnsi"/>
          <w:szCs w:val="24"/>
        </w:rPr>
        <w:t xml:space="preserve"> акционерных обществ;</w:t>
      </w:r>
    </w:p>
    <w:p w14:paraId="756E63AA" w14:textId="77777777"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6F265CC" w14:textId="0F054F27"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w:t>
      </w:r>
    </w:p>
    <w:p w14:paraId="3C381276" w14:textId="77777777"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физических лиц, связанных с террористическими организациями и террористами или с распространением оружия массового уничтожения;</w:t>
      </w:r>
    </w:p>
    <w:p w14:paraId="4E28FA0E" w14:textId="0DA09359" w:rsidR="00F551DA" w:rsidRPr="00F551DA" w:rsidRDefault="00F551DA" w:rsidP="00F551DA">
      <w:pPr>
        <w:autoSpaceDN w:val="0"/>
        <w:ind w:firstLine="567"/>
      </w:pPr>
      <w:r w:rsidRPr="00F551DA">
        <w:t>- не получает средства из бюджета округа на основании иных нормативных правовых актов на цели, указанные в пункте 1.3, 1.4 настоящего Положения;</w:t>
      </w:r>
    </w:p>
    <w:p w14:paraId="1ACE9F12" w14:textId="35948C71"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 xml:space="preserve">- не является иностранным агентом в соответствии с Федеральным законом "О </w:t>
      </w:r>
      <w:proofErr w:type="gramStart"/>
      <w:r w:rsidRPr="00F551DA">
        <w:rPr>
          <w:rFonts w:eastAsiaTheme="minorHAnsi"/>
          <w:szCs w:val="24"/>
        </w:rPr>
        <w:t>контроле за</w:t>
      </w:r>
      <w:proofErr w:type="gramEnd"/>
      <w:r w:rsidRPr="00F551DA">
        <w:rPr>
          <w:rFonts w:eastAsiaTheme="minorHAnsi"/>
          <w:szCs w:val="24"/>
        </w:rPr>
        <w:t xml:space="preserve"> деятельностью лиц, находящихся под иностранным влиянием";</w:t>
      </w:r>
    </w:p>
    <w:p w14:paraId="03B9365B" w14:textId="77777777" w:rsidR="00F551DA" w:rsidRPr="00F551DA" w:rsidRDefault="00F551DA" w:rsidP="00F551DA">
      <w:pPr>
        <w:autoSpaceDE w:val="0"/>
        <w:autoSpaceDN w:val="0"/>
        <w:adjustRightInd w:val="0"/>
        <w:ind w:firstLine="567"/>
        <w:rPr>
          <w:rFonts w:eastAsiaTheme="minorHAnsi"/>
          <w:szCs w:val="24"/>
        </w:rPr>
      </w:pPr>
      <w:proofErr w:type="gramStart"/>
      <w:r w:rsidRPr="00F551DA">
        <w:rPr>
          <w:rFonts w:eastAsiaTheme="minorHAnsi"/>
          <w:szCs w:val="24"/>
        </w:rPr>
        <w:lastRenderedPageBreak/>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14:paraId="7366F91A" w14:textId="77777777"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 xml:space="preserve">2.6. Проверка соответствия участника отбора требованиям, указанным в настоящем пункте осуществляется Главным распорядителем бюджетных </w:t>
      </w:r>
      <w:proofErr w:type="gramStart"/>
      <w:r w:rsidRPr="00F551DA">
        <w:rPr>
          <w:rFonts w:eastAsiaTheme="minorHAnsi"/>
          <w:szCs w:val="24"/>
        </w:rPr>
        <w:t>средств</w:t>
      </w:r>
      <w:proofErr w:type="gramEnd"/>
      <w:r w:rsidRPr="00F551DA">
        <w:rPr>
          <w:rFonts w:eastAsiaTheme="minorHAnsi"/>
          <w:szCs w:val="24"/>
        </w:rPr>
        <w:t xml:space="preserve"> в сроки установленные для рассмотрения и оценки заявок отбора, установленные в пункте 2.9.1 настоящего Положения.</w:t>
      </w:r>
    </w:p>
    <w:p w14:paraId="506F558D" w14:textId="77777777" w:rsidR="00F551DA" w:rsidRPr="00F551DA" w:rsidRDefault="00F551DA" w:rsidP="00F551DA">
      <w:pPr>
        <w:autoSpaceDN w:val="0"/>
        <w:ind w:firstLine="567"/>
      </w:pPr>
      <w:r w:rsidRPr="00F551DA">
        <w:t>2.7. Требования, предъявляемые к форме и содержанию предложений (заявок), подаваемых участниками отбора.</w:t>
      </w:r>
    </w:p>
    <w:p w14:paraId="5A31ECD8" w14:textId="77777777" w:rsidR="00F551DA" w:rsidRPr="00F551DA" w:rsidRDefault="00F551DA" w:rsidP="00F551DA">
      <w:pPr>
        <w:autoSpaceDN w:val="0"/>
        <w:ind w:firstLine="567"/>
      </w:pPr>
      <w:r w:rsidRPr="00F551DA">
        <w:t>Заявка с прилагаемыми к ней документами подается в Администрацию на бумажном носителе нарочным или по почте по форме согласно приложению № 1 к настоящему Положению.</w:t>
      </w:r>
    </w:p>
    <w:p w14:paraId="48580684" w14:textId="77777777" w:rsidR="00F551DA" w:rsidRPr="00F551DA" w:rsidRDefault="00F551DA" w:rsidP="00F551DA">
      <w:pPr>
        <w:autoSpaceDN w:val="0"/>
        <w:ind w:firstLine="567"/>
      </w:pPr>
      <w:r w:rsidRPr="00F551DA">
        <w:t xml:space="preserve">Заявка должна быть подписана уполномоченным лицом участника отбора. </w:t>
      </w:r>
    </w:p>
    <w:p w14:paraId="73FECCF1" w14:textId="77777777" w:rsidR="00F551DA" w:rsidRPr="00F551DA" w:rsidRDefault="00F551DA" w:rsidP="00F551DA">
      <w:pPr>
        <w:autoSpaceDN w:val="0"/>
        <w:ind w:firstLine="567"/>
      </w:pPr>
      <w:r w:rsidRPr="00F551DA">
        <w:t>2.7.1. В состав заявки должны быть приложены следующие документы:</w:t>
      </w:r>
    </w:p>
    <w:p w14:paraId="11093556" w14:textId="77777777" w:rsidR="00F551DA" w:rsidRPr="00F551DA" w:rsidRDefault="00F551DA" w:rsidP="00F551DA">
      <w:pPr>
        <w:autoSpaceDN w:val="0"/>
        <w:ind w:firstLine="567"/>
      </w:pPr>
      <w:r w:rsidRPr="00F551DA">
        <w:t>- заверенная копия свидетельства о постановке на налоговый учет Получателя субсидии;</w:t>
      </w:r>
    </w:p>
    <w:p w14:paraId="294FDA6B" w14:textId="77777777" w:rsidR="00F551DA" w:rsidRPr="00F551DA" w:rsidRDefault="00F551DA" w:rsidP="00F551DA">
      <w:pPr>
        <w:autoSpaceDN w:val="0"/>
        <w:ind w:firstLine="567"/>
      </w:pPr>
      <w:r w:rsidRPr="00F551DA">
        <w:t>- выписка из Единого государственного реестра юридических лиц Получателя субсидии;</w:t>
      </w:r>
    </w:p>
    <w:p w14:paraId="777AFADB" w14:textId="77777777" w:rsidR="00F551DA" w:rsidRPr="00F551DA" w:rsidRDefault="00F551DA" w:rsidP="00F551DA">
      <w:pPr>
        <w:autoSpaceDN w:val="0"/>
        <w:ind w:firstLine="567"/>
      </w:pPr>
      <w:r w:rsidRPr="00F551DA">
        <w:t>- заверенная копия Устава Получателя субсидии;</w:t>
      </w:r>
    </w:p>
    <w:p w14:paraId="43F6A868" w14:textId="77777777" w:rsidR="00F551DA" w:rsidRPr="00F551DA" w:rsidRDefault="00F551DA" w:rsidP="00F551DA">
      <w:pPr>
        <w:autoSpaceDN w:val="0"/>
        <w:ind w:firstLine="567"/>
      </w:pPr>
      <w:r w:rsidRPr="00F551DA">
        <w:t xml:space="preserve">- заверенная копия документа, подтверждающего полномочия лица, имеющего право без доверенности действовать от имени Получателя субсидии, или приказ о назначении должностного лица и доверенность на него, подтверждающую право </w:t>
      </w:r>
      <w:proofErr w:type="gramStart"/>
      <w:r w:rsidRPr="00F551DA">
        <w:t>заверения копий</w:t>
      </w:r>
      <w:proofErr w:type="gramEnd"/>
      <w:r w:rsidRPr="00F551DA">
        <w:t xml:space="preserve"> документов, подписания соглашений с органами МСУ, подписания платежных документов;</w:t>
      </w:r>
    </w:p>
    <w:p w14:paraId="68A77991" w14:textId="77777777" w:rsidR="00F551DA" w:rsidRPr="00F551DA" w:rsidRDefault="00F551DA" w:rsidP="00F551DA">
      <w:pPr>
        <w:autoSpaceDN w:val="0"/>
        <w:ind w:firstLine="567"/>
      </w:pPr>
      <w:r w:rsidRPr="00F551DA">
        <w:t xml:space="preserve">- заверенная копия уведомления об открытии лицевого счета Получателю субсидии в финансовом управлении Администрации </w:t>
      </w:r>
      <w:proofErr w:type="spellStart"/>
      <w:r w:rsidRPr="00F551DA">
        <w:t>Балахнинского</w:t>
      </w:r>
      <w:proofErr w:type="spellEnd"/>
      <w:r w:rsidRPr="00F551DA">
        <w:t xml:space="preserve"> муниципального округа Нижегородской области;</w:t>
      </w:r>
    </w:p>
    <w:p w14:paraId="7BEF9D11" w14:textId="77777777" w:rsidR="00F551DA" w:rsidRPr="00F551DA" w:rsidRDefault="00F551DA" w:rsidP="00F551DA">
      <w:pPr>
        <w:autoSpaceDN w:val="0"/>
        <w:ind w:firstLine="567"/>
      </w:pPr>
      <w:r w:rsidRPr="00F551DA">
        <w:t>- сведения о Получателе субсидии с указанием реквизитов;</w:t>
      </w:r>
    </w:p>
    <w:p w14:paraId="32699CDF" w14:textId="77777777" w:rsidR="00F551DA" w:rsidRPr="00F551DA" w:rsidRDefault="00F551DA" w:rsidP="00F551DA">
      <w:pPr>
        <w:autoSpaceDN w:val="0"/>
        <w:ind w:firstLine="567"/>
      </w:pPr>
      <w:r w:rsidRPr="00F551DA">
        <w:t xml:space="preserve">- декларация, подписанная получателем субсидии, что он соответствует требованиям, предусмотренным пунктом 2.5 настоящего Положения по форме </w:t>
      </w:r>
      <w:proofErr w:type="gramStart"/>
      <w:r w:rsidRPr="00F551DA">
        <w:t>согласно Приложения</w:t>
      </w:r>
      <w:proofErr w:type="gramEnd"/>
      <w:r w:rsidRPr="00F551DA">
        <w:t xml:space="preserve"> 2 к настоящему Положению; </w:t>
      </w:r>
    </w:p>
    <w:p w14:paraId="18B3EF0E" w14:textId="77777777" w:rsidR="00F551DA" w:rsidRPr="00F551DA" w:rsidRDefault="00F551DA" w:rsidP="00F551DA">
      <w:pPr>
        <w:widowControl w:val="0"/>
        <w:autoSpaceDE w:val="0"/>
        <w:autoSpaceDN w:val="0"/>
        <w:adjustRightInd w:val="0"/>
        <w:ind w:firstLine="567"/>
        <w:rPr>
          <w:rFonts w:eastAsia="Times New Roman"/>
          <w:color w:val="000000"/>
          <w:szCs w:val="24"/>
          <w:lang w:eastAsia="ru-RU"/>
        </w:rPr>
      </w:pPr>
      <w:r w:rsidRPr="00F551DA">
        <w:t xml:space="preserve">- </w:t>
      </w:r>
      <w:r w:rsidRPr="00F551DA">
        <w:rPr>
          <w:rFonts w:eastAsia="Times New Roman"/>
          <w:color w:val="000000"/>
          <w:szCs w:val="24"/>
          <w:lang w:eastAsia="ru-RU"/>
        </w:rPr>
        <w:t xml:space="preserve">документы, подтверждающие осуществление участником отбора регулируемых видов деятельности в сфере теплоснабжения, водоснабжения, водоотведения и оказание соответствующих услуг населению </w:t>
      </w:r>
      <w:proofErr w:type="spellStart"/>
      <w:r w:rsidRPr="00F551DA">
        <w:rPr>
          <w:rFonts w:eastAsia="Times New Roman"/>
          <w:color w:val="000000"/>
          <w:szCs w:val="24"/>
          <w:lang w:eastAsia="ru-RU"/>
        </w:rPr>
        <w:t>Балахнинского</w:t>
      </w:r>
      <w:proofErr w:type="spellEnd"/>
      <w:r w:rsidRPr="00F551DA">
        <w:rPr>
          <w:rFonts w:eastAsia="Times New Roman"/>
          <w:color w:val="000000"/>
          <w:szCs w:val="24"/>
          <w:lang w:eastAsia="ru-RU"/>
        </w:rPr>
        <w:t xml:space="preserve"> муниципального округа Нижегородской области.</w:t>
      </w:r>
    </w:p>
    <w:p w14:paraId="49E6AFF8" w14:textId="77777777" w:rsidR="00F551DA" w:rsidRPr="00F551DA" w:rsidRDefault="00F551DA" w:rsidP="00F551DA">
      <w:pPr>
        <w:widowControl w:val="0"/>
        <w:autoSpaceDE w:val="0"/>
        <w:autoSpaceDN w:val="0"/>
        <w:adjustRightInd w:val="0"/>
        <w:ind w:firstLine="567"/>
        <w:rPr>
          <w:rFonts w:eastAsia="Times New Roman"/>
          <w:color w:val="000000"/>
          <w:szCs w:val="24"/>
          <w:lang w:eastAsia="ru-RU"/>
        </w:rPr>
      </w:pPr>
      <w:r w:rsidRPr="00F551DA">
        <w:rPr>
          <w:rFonts w:eastAsia="Times New Roman"/>
          <w:color w:val="000000"/>
          <w:szCs w:val="24"/>
          <w:lang w:eastAsia="ru-RU"/>
        </w:rPr>
        <w:t xml:space="preserve">- копии судебных актов, утверждающих заключенные мировые соглашения, и (или) копии соглашений о реструктуризации, подтверждающие наличие у </w:t>
      </w:r>
      <w:proofErr w:type="spellStart"/>
      <w:r w:rsidRPr="00F551DA">
        <w:rPr>
          <w:rFonts w:eastAsia="Times New Roman"/>
          <w:color w:val="000000"/>
          <w:szCs w:val="24"/>
          <w:lang w:eastAsia="ru-RU"/>
        </w:rPr>
        <w:t>ресурсоснабжающей</w:t>
      </w:r>
      <w:proofErr w:type="spellEnd"/>
      <w:r w:rsidRPr="00F551DA">
        <w:rPr>
          <w:rFonts w:eastAsia="Times New Roman"/>
          <w:color w:val="000000"/>
          <w:szCs w:val="24"/>
          <w:lang w:eastAsia="ru-RU"/>
        </w:rPr>
        <w:t xml:space="preserve"> </w:t>
      </w:r>
    </w:p>
    <w:p w14:paraId="31F9ACAA" w14:textId="77777777" w:rsidR="00F551DA" w:rsidRPr="00F551DA" w:rsidRDefault="00F551DA" w:rsidP="00F551DA">
      <w:pPr>
        <w:widowControl w:val="0"/>
        <w:autoSpaceDE w:val="0"/>
        <w:autoSpaceDN w:val="0"/>
        <w:adjustRightInd w:val="0"/>
        <w:ind w:firstLine="567"/>
        <w:rPr>
          <w:rFonts w:eastAsia="Times New Roman"/>
          <w:color w:val="000000"/>
          <w:szCs w:val="24"/>
          <w:lang w:eastAsia="ru-RU"/>
        </w:rPr>
      </w:pPr>
      <w:r w:rsidRPr="00F551DA">
        <w:rPr>
          <w:rFonts w:eastAsia="Times New Roman"/>
          <w:color w:val="000000"/>
          <w:szCs w:val="24"/>
          <w:lang w:eastAsia="ru-RU"/>
        </w:rPr>
        <w:t>организации соответствующей задолженности;</w:t>
      </w:r>
    </w:p>
    <w:p w14:paraId="5261BAFE" w14:textId="77777777"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 xml:space="preserve">- расчет суммы задолженности, сложившейся у </w:t>
      </w:r>
      <w:proofErr w:type="spellStart"/>
      <w:r w:rsidRPr="00F551DA">
        <w:rPr>
          <w:rFonts w:eastAsiaTheme="minorHAnsi"/>
          <w:szCs w:val="24"/>
        </w:rPr>
        <w:t>ресурсоснабжающей</w:t>
      </w:r>
      <w:proofErr w:type="spellEnd"/>
      <w:r w:rsidRPr="00F551DA">
        <w:rPr>
          <w:rFonts w:eastAsiaTheme="minorHAnsi"/>
          <w:szCs w:val="24"/>
        </w:rPr>
        <w:t xml:space="preserve"> организации по состоянию на дату подачи заявки, составленный в произвольной форме.</w:t>
      </w:r>
    </w:p>
    <w:p w14:paraId="0A4F75D2" w14:textId="77777777" w:rsidR="00F551DA" w:rsidRPr="00F551DA" w:rsidRDefault="00F551DA" w:rsidP="00F551DA">
      <w:pPr>
        <w:autoSpaceDN w:val="0"/>
        <w:ind w:firstLine="567"/>
      </w:pPr>
      <w:r w:rsidRPr="00F551DA">
        <w:t xml:space="preserve">2.7.2. Главный распорядитель бюджетных средств имеет право запросить у Получателя субсидии иные дополнительные подтверждающие документы. </w:t>
      </w:r>
    </w:p>
    <w:p w14:paraId="2567C113" w14:textId="77777777" w:rsidR="00F551DA" w:rsidRPr="00F551DA" w:rsidRDefault="00F551DA" w:rsidP="00F551DA">
      <w:pPr>
        <w:autoSpaceDN w:val="0"/>
        <w:ind w:firstLine="567"/>
      </w:pPr>
      <w:r w:rsidRPr="00F551DA">
        <w:t>2.7.3. Все представляемые документы, входящие в заявку, должны быть четко напечатаны и заполнены по всем пунктам (в случае отсутствия данных ставится прочерк).</w:t>
      </w:r>
    </w:p>
    <w:p w14:paraId="1866A9D5" w14:textId="77777777" w:rsidR="00F551DA" w:rsidRPr="00F551DA" w:rsidRDefault="00F551DA" w:rsidP="00F551DA">
      <w:pPr>
        <w:autoSpaceDN w:val="0"/>
        <w:ind w:firstLine="567"/>
      </w:pPr>
      <w:r w:rsidRPr="00F551DA">
        <w:t>Подчистки и исправления не допускаются. Документы на иностранном языке участник отбора представляет вместе с их переводом на русский язык, заверенным в соответствии с действующим законодательством.</w:t>
      </w:r>
    </w:p>
    <w:p w14:paraId="3F3F33B6" w14:textId="77777777" w:rsidR="00F551DA" w:rsidRPr="00F551DA" w:rsidRDefault="00F551DA" w:rsidP="00F551DA">
      <w:pPr>
        <w:autoSpaceDN w:val="0"/>
        <w:ind w:firstLine="567"/>
      </w:pPr>
      <w:r w:rsidRPr="00F551DA">
        <w:t>2.7.4. Участники отбора несут ответственность за полноту заявки, ее содержание и соответствие требованиям настоящего Положения, а также за достоверность предоставленных сведений и документов в соответствии с законодательством Российской Федерации.</w:t>
      </w:r>
    </w:p>
    <w:p w14:paraId="76AFAA1A" w14:textId="77777777" w:rsidR="00F551DA" w:rsidRPr="00F551DA" w:rsidRDefault="00F551DA" w:rsidP="00F551DA">
      <w:pPr>
        <w:autoSpaceDN w:val="0"/>
        <w:ind w:firstLine="567"/>
      </w:pPr>
      <w:r w:rsidRPr="00F551DA">
        <w:lastRenderedPageBreak/>
        <w:t xml:space="preserve">2.8. В ходе проведения каждого отбора участник отбора вправе подать одну заявку. </w:t>
      </w:r>
      <w:bookmarkStart w:id="5" w:name="P99"/>
      <w:bookmarkEnd w:id="5"/>
    </w:p>
    <w:p w14:paraId="4C1D913E" w14:textId="77777777" w:rsidR="00F551DA" w:rsidRPr="00F551DA" w:rsidRDefault="00F551DA" w:rsidP="00F551DA">
      <w:pPr>
        <w:autoSpaceDN w:val="0"/>
        <w:ind w:firstLine="567"/>
      </w:pPr>
      <w:r w:rsidRPr="00F551DA">
        <w:t>Участник отбора вправе до момента рассмотрения комиссией заявок на участие в отборе в получении субсидии отозвать свою заявку.</w:t>
      </w:r>
    </w:p>
    <w:p w14:paraId="2559E3A6" w14:textId="77777777" w:rsidR="00F551DA" w:rsidRPr="00F551DA" w:rsidRDefault="00F551DA" w:rsidP="00F551DA">
      <w:pPr>
        <w:autoSpaceDN w:val="0"/>
        <w:ind w:firstLine="567"/>
      </w:pPr>
      <w:r w:rsidRPr="00F551DA">
        <w:t>2.9. Правила рассмотрения и оценки заявок (предложений) участников отбора:</w:t>
      </w:r>
    </w:p>
    <w:p w14:paraId="047F0EE8" w14:textId="77777777" w:rsidR="00F551DA" w:rsidRPr="00F551DA" w:rsidRDefault="00F551DA" w:rsidP="00F551DA">
      <w:pPr>
        <w:autoSpaceDN w:val="0"/>
        <w:ind w:firstLine="567"/>
      </w:pPr>
      <w:r w:rsidRPr="00F551DA">
        <w:t>2.9.1. Заявки участников отбора, поступившие в Администрацию, подлежат регистрации в день ее поступления в Администрацию.</w:t>
      </w:r>
    </w:p>
    <w:p w14:paraId="196B8538" w14:textId="77777777" w:rsidR="00F551DA" w:rsidRPr="00F551DA" w:rsidRDefault="00F551DA" w:rsidP="00F551DA">
      <w:pPr>
        <w:autoSpaceDN w:val="0"/>
        <w:ind w:firstLine="567"/>
      </w:pPr>
      <w:r w:rsidRPr="00F551DA">
        <w:t xml:space="preserve">Управление жилья и инженерной инфраструктуры администрации </w:t>
      </w:r>
      <w:proofErr w:type="spellStart"/>
      <w:r w:rsidRPr="00F551DA">
        <w:t>Балахнинского</w:t>
      </w:r>
      <w:proofErr w:type="spellEnd"/>
      <w:r w:rsidRPr="00F551DA">
        <w:t xml:space="preserve"> муниципального округа в срок не позднее 3-го рабочего дня, следующего за датой регистрации заявки в Администрации, отбирает участников отбора исходя из категории и критериев отбора, установленных в пункте 2.3 настоящего Положения.</w:t>
      </w:r>
    </w:p>
    <w:p w14:paraId="4CE26BE4" w14:textId="77777777" w:rsidR="00F551DA" w:rsidRPr="00F551DA" w:rsidRDefault="00F551DA" w:rsidP="00F551DA">
      <w:pPr>
        <w:autoSpaceDN w:val="0"/>
        <w:ind w:firstLine="567"/>
      </w:pPr>
      <w:r w:rsidRPr="00F551DA">
        <w:t xml:space="preserve">Заявки участников отбора, не соответствующих категории и (или) критерию отбора, указанным в пункте 2.3 настоящего Положения, подлежат возврату в порядке, установленном в объявлении о проведении отбора. </w:t>
      </w:r>
    </w:p>
    <w:p w14:paraId="2551ECA9" w14:textId="77777777" w:rsidR="00F551DA" w:rsidRPr="00F551DA" w:rsidRDefault="00F551DA" w:rsidP="00F551DA">
      <w:pPr>
        <w:autoSpaceDN w:val="0"/>
        <w:ind w:firstLine="567"/>
      </w:pPr>
      <w:r w:rsidRPr="00F551DA">
        <w:t xml:space="preserve">Заявки участников отбора, соответствующих категории и критериям отбора, установленным в пункте 2.3 настоящего Положения, подлежат рассмотрению на заседании Комиссии. </w:t>
      </w:r>
    </w:p>
    <w:p w14:paraId="52F0D946" w14:textId="77777777" w:rsidR="00F551DA" w:rsidRPr="00F551DA" w:rsidRDefault="00F551DA" w:rsidP="00F551DA">
      <w:pPr>
        <w:autoSpaceDN w:val="0"/>
        <w:ind w:firstLine="567"/>
      </w:pPr>
      <w:r w:rsidRPr="00F551DA">
        <w:t xml:space="preserve">Комиссия в срок не позднее 5-го рабочего дня, следующего за датой окончания приема заявок для участия в отборе, указанной в объявлении о проведении отбора, рассматривает заявки на предмет их соответствия требованиям, установленным в объявлении о проведении отбора, и: </w:t>
      </w:r>
    </w:p>
    <w:p w14:paraId="7CCC3003" w14:textId="77777777" w:rsidR="00F551DA" w:rsidRPr="00F551DA" w:rsidRDefault="00F551DA" w:rsidP="00F551DA">
      <w:pPr>
        <w:autoSpaceDN w:val="0"/>
        <w:ind w:firstLine="567"/>
      </w:pPr>
      <w:r w:rsidRPr="00F551DA">
        <w:t xml:space="preserve">- при наличии оснований для отклонения заявок, указанных в пункте 2.9.3 настоящего Положения отклоняет заявки; </w:t>
      </w:r>
    </w:p>
    <w:p w14:paraId="405ADE46" w14:textId="77777777" w:rsidR="00F551DA" w:rsidRPr="00F551DA" w:rsidRDefault="00F551DA" w:rsidP="00F551DA">
      <w:pPr>
        <w:autoSpaceDN w:val="0"/>
        <w:ind w:firstLine="567"/>
      </w:pPr>
      <w:r w:rsidRPr="00F551DA">
        <w:t xml:space="preserve">- при отсутствии оснований для отклонения заявок, указанных в пункте 2.9.3 настоящего Положения, включает участников отбора в список получателей субсидии, с которыми заключаются соглашения (далее - Список получателей субсидии). </w:t>
      </w:r>
    </w:p>
    <w:p w14:paraId="790DEE94" w14:textId="77777777" w:rsidR="00F551DA" w:rsidRPr="00F551DA" w:rsidRDefault="00F551DA" w:rsidP="00F551DA">
      <w:pPr>
        <w:autoSpaceDN w:val="0"/>
        <w:ind w:firstLine="567"/>
      </w:pPr>
      <w:r w:rsidRPr="00F551DA">
        <w:t xml:space="preserve">Список получателей субсидии формируется исходя из очередности поступления заявок в администрацию. В Списке получателей субсидии указывается размер предоставляемой субсидии каждому получателю субсидии. Все участники отбора, включенные в Список получателей субсидии, признаются победителями отбора. </w:t>
      </w:r>
    </w:p>
    <w:p w14:paraId="2686AB17" w14:textId="77777777" w:rsidR="00F551DA" w:rsidRPr="00F551DA" w:rsidRDefault="00F551DA" w:rsidP="00F551DA">
      <w:pPr>
        <w:autoSpaceDN w:val="0"/>
        <w:ind w:firstLine="567"/>
      </w:pPr>
      <w:r w:rsidRPr="00F551DA">
        <w:t xml:space="preserve">По итогам рассмотрения Комиссией заявок оформляется протокол (далее - протокол рассмотрения заявок). В протокол рассмотрения заявок включаются следующие сведения: </w:t>
      </w:r>
    </w:p>
    <w:p w14:paraId="175E46A2" w14:textId="77777777" w:rsidR="00F551DA" w:rsidRPr="00F551DA" w:rsidRDefault="00F551DA" w:rsidP="00F551DA">
      <w:pPr>
        <w:autoSpaceDN w:val="0"/>
        <w:ind w:firstLine="567"/>
      </w:pPr>
      <w:r w:rsidRPr="00F551DA">
        <w:t xml:space="preserve">- дата, время и место рассмотрения заявок; </w:t>
      </w:r>
    </w:p>
    <w:p w14:paraId="16C86DF3" w14:textId="77777777" w:rsidR="00F551DA" w:rsidRPr="00F551DA" w:rsidRDefault="00F551DA" w:rsidP="00F551DA">
      <w:pPr>
        <w:autoSpaceDN w:val="0"/>
        <w:ind w:firstLine="567"/>
      </w:pPr>
      <w:r w:rsidRPr="00F551DA">
        <w:t xml:space="preserve">- информация об участниках отбора, заявки которых были рассмотрены; </w:t>
      </w:r>
    </w:p>
    <w:p w14:paraId="222EC67D" w14:textId="77777777" w:rsidR="00F551DA" w:rsidRPr="00F551DA" w:rsidRDefault="00F551DA" w:rsidP="00F551DA">
      <w:pPr>
        <w:autoSpaceDN w:val="0"/>
        <w:ind w:firstLine="567"/>
      </w:pPr>
      <w:r w:rsidRPr="00F551DA">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14:paraId="778180A0" w14:textId="77777777" w:rsidR="00F551DA" w:rsidRPr="00F551DA" w:rsidRDefault="00F551DA" w:rsidP="00F551DA">
      <w:pPr>
        <w:autoSpaceDN w:val="0"/>
        <w:ind w:firstLine="567"/>
      </w:pPr>
      <w:r w:rsidRPr="00F551DA">
        <w:t xml:space="preserve">- Список получателей субсидии, содержащий наименование получателей субсидии, с которыми заключаются соглашения, и размер субсидии, определенный для каждого получателя субсидии. </w:t>
      </w:r>
    </w:p>
    <w:p w14:paraId="3E306473" w14:textId="77777777" w:rsidR="00F551DA" w:rsidRPr="00F551DA" w:rsidRDefault="00F551DA" w:rsidP="00F551DA">
      <w:pPr>
        <w:autoSpaceDN w:val="0"/>
        <w:ind w:firstLine="567"/>
      </w:pPr>
      <w:r w:rsidRPr="00F551DA">
        <w:t xml:space="preserve">2.9.2. В срок не позднее 14-го календарного дня, следующего за днем определения победителей отбора, управление жилья и инженерной инфраструктуры администрации </w:t>
      </w:r>
    </w:p>
    <w:p w14:paraId="618A6006" w14:textId="77777777" w:rsidR="00F551DA" w:rsidRPr="00F551DA" w:rsidRDefault="00F551DA" w:rsidP="00F551DA">
      <w:pPr>
        <w:autoSpaceDN w:val="0"/>
        <w:ind w:firstLine="567"/>
      </w:pPr>
      <w:proofErr w:type="spellStart"/>
      <w:r w:rsidRPr="00F551DA">
        <w:t>Балахнинского</w:t>
      </w:r>
      <w:proofErr w:type="spellEnd"/>
      <w:r w:rsidRPr="00F551DA">
        <w:t xml:space="preserve"> муниципального округа размещает на официальном сайте Администрации информацию (протокол) о результатах рассмотрения заявок.</w:t>
      </w:r>
    </w:p>
    <w:p w14:paraId="1492B4A1" w14:textId="77777777" w:rsidR="00F551DA" w:rsidRPr="00F551DA" w:rsidRDefault="00F551DA" w:rsidP="00F551DA">
      <w:pPr>
        <w:autoSpaceDN w:val="0"/>
        <w:ind w:firstLine="567"/>
      </w:pPr>
      <w:r w:rsidRPr="00F551DA">
        <w:t xml:space="preserve">По итогам протокола заседания комиссии, Администрация </w:t>
      </w:r>
      <w:proofErr w:type="spellStart"/>
      <w:r w:rsidRPr="00F551DA">
        <w:t>Балахнинского</w:t>
      </w:r>
      <w:proofErr w:type="spellEnd"/>
      <w:r w:rsidRPr="00F551DA">
        <w:t xml:space="preserve"> муниципального округа издает нормативный акт о предоставлении Субсидии победителям отбора. </w:t>
      </w:r>
    </w:p>
    <w:p w14:paraId="5B282DEC" w14:textId="77777777" w:rsidR="00F551DA" w:rsidRPr="00F551DA" w:rsidRDefault="00F551DA" w:rsidP="00F551DA">
      <w:pPr>
        <w:autoSpaceDN w:val="0"/>
        <w:ind w:firstLine="567"/>
      </w:pPr>
      <w:r w:rsidRPr="00F551DA">
        <w:t>2.9.3. Основаниями отклонения заявок участников отбора являются:</w:t>
      </w:r>
    </w:p>
    <w:p w14:paraId="2611E2F4" w14:textId="77777777" w:rsidR="00F551DA" w:rsidRPr="00F551DA" w:rsidRDefault="00F551DA" w:rsidP="00F551DA">
      <w:pPr>
        <w:autoSpaceDN w:val="0"/>
        <w:ind w:firstLine="567"/>
      </w:pPr>
      <w:r w:rsidRPr="00F551DA">
        <w:t>- несоответствие представленных участником отбора документов и требованиям, определенными пунктами 2.5, 2.7, 2.8 настоящего Положения, или непредставление (представление не в полном объеме) указанных документов;</w:t>
      </w:r>
    </w:p>
    <w:p w14:paraId="173C6E74" w14:textId="77777777" w:rsidR="00F551DA" w:rsidRPr="00F551DA" w:rsidRDefault="00F551DA" w:rsidP="00F551DA">
      <w:pPr>
        <w:autoSpaceDN w:val="0"/>
        <w:ind w:firstLine="567"/>
      </w:pPr>
      <w:r w:rsidRPr="00F551DA">
        <w:t>- установление факта недостоверности представленной участником отбора информации, в том числе информации о месте нахождения и адресе юридического лица;</w:t>
      </w:r>
    </w:p>
    <w:p w14:paraId="04661A62" w14:textId="77777777" w:rsidR="00F551DA" w:rsidRPr="00F551DA" w:rsidRDefault="00F551DA" w:rsidP="00F551DA">
      <w:pPr>
        <w:autoSpaceDN w:val="0"/>
        <w:ind w:firstLine="567"/>
      </w:pPr>
      <w:r w:rsidRPr="00F551DA">
        <w:t>- несоответствие участника отбора категориям, указанным в пункте 2.3 настоящего Положения;</w:t>
      </w:r>
    </w:p>
    <w:p w14:paraId="5C0EC497" w14:textId="77777777" w:rsidR="00F551DA" w:rsidRPr="00F551DA" w:rsidRDefault="00F551DA" w:rsidP="00F551DA">
      <w:pPr>
        <w:autoSpaceDN w:val="0"/>
        <w:ind w:firstLine="567"/>
      </w:pPr>
      <w:r w:rsidRPr="00F551DA">
        <w:lastRenderedPageBreak/>
        <w:t xml:space="preserve">- подача участником отбора заявки до или после даты и (или) времени, </w:t>
      </w:r>
      <w:proofErr w:type="gramStart"/>
      <w:r w:rsidRPr="00F551DA">
        <w:t>определенных</w:t>
      </w:r>
      <w:proofErr w:type="gramEnd"/>
      <w:r w:rsidRPr="00F551DA">
        <w:t xml:space="preserve"> для подачи заявки.</w:t>
      </w:r>
    </w:p>
    <w:p w14:paraId="3D98CE64" w14:textId="77777777" w:rsidR="00F551DA" w:rsidRPr="00F551DA" w:rsidRDefault="00F551DA" w:rsidP="00F551DA">
      <w:pPr>
        <w:autoSpaceDE w:val="0"/>
        <w:autoSpaceDN w:val="0"/>
        <w:adjustRightInd w:val="0"/>
        <w:ind w:firstLine="567"/>
      </w:pPr>
      <w:r w:rsidRPr="00F551DA">
        <w:t>2.10. В целях организации и проведения отбора Администрацией создается комиссия по рассмотрению заявок для участия в отборе, поступающих от участников отбора (далее - Комиссия). Положение о комисс</w:t>
      </w:r>
      <w:proofErr w:type="gramStart"/>
      <w:r w:rsidRPr="00F551DA">
        <w:t>ии и ее</w:t>
      </w:r>
      <w:proofErr w:type="gramEnd"/>
      <w:r w:rsidRPr="00F551DA">
        <w:t xml:space="preserve"> состав утверждается отдельным нормативным актом Администрации.</w:t>
      </w:r>
    </w:p>
    <w:p w14:paraId="2A329DA2" w14:textId="77777777" w:rsidR="00F551DA" w:rsidRPr="00F551DA" w:rsidRDefault="00F551DA" w:rsidP="00F551DA">
      <w:pPr>
        <w:widowControl w:val="0"/>
        <w:autoSpaceDE w:val="0"/>
        <w:autoSpaceDN w:val="0"/>
        <w:adjustRightInd w:val="0"/>
        <w:ind w:firstLine="0"/>
        <w:jc w:val="center"/>
        <w:rPr>
          <w:rFonts w:eastAsia="Times New Roman"/>
          <w:color w:val="000000"/>
          <w:szCs w:val="24"/>
          <w:lang w:eastAsia="ru-RU"/>
        </w:rPr>
      </w:pPr>
    </w:p>
    <w:p w14:paraId="72D61861" w14:textId="77777777" w:rsidR="00F551DA" w:rsidRPr="00F551DA" w:rsidRDefault="00F551DA" w:rsidP="00F551DA">
      <w:pPr>
        <w:tabs>
          <w:tab w:val="right" w:pos="9072"/>
        </w:tabs>
        <w:autoSpaceDN w:val="0"/>
        <w:ind w:firstLine="0"/>
        <w:jc w:val="center"/>
        <w:rPr>
          <w:rFonts w:eastAsia="Times New Roman"/>
          <w:b/>
          <w:szCs w:val="24"/>
          <w:lang w:eastAsia="ru-RU"/>
        </w:rPr>
      </w:pPr>
      <w:r w:rsidRPr="00F551DA">
        <w:rPr>
          <w:rFonts w:eastAsia="Times New Roman"/>
          <w:b/>
          <w:szCs w:val="24"/>
          <w:lang w:eastAsia="ru-RU"/>
        </w:rPr>
        <w:t>3. УСЛОВИЯ И ПОРЯДОК ПРЕДОСТАВЛЕНИЯ СУБСИДИИ</w:t>
      </w:r>
    </w:p>
    <w:p w14:paraId="1A723AD9" w14:textId="77777777" w:rsidR="00F551DA" w:rsidRPr="00F551DA" w:rsidRDefault="00F551DA" w:rsidP="00F551DA">
      <w:pPr>
        <w:tabs>
          <w:tab w:val="right" w:pos="9072"/>
        </w:tabs>
        <w:autoSpaceDN w:val="0"/>
        <w:ind w:firstLine="567"/>
        <w:jc w:val="center"/>
        <w:rPr>
          <w:rFonts w:eastAsia="Times New Roman"/>
          <w:color w:val="FF0000"/>
          <w:szCs w:val="24"/>
          <w:lang w:eastAsia="ru-RU"/>
        </w:rPr>
      </w:pPr>
    </w:p>
    <w:p w14:paraId="2B48692E" w14:textId="77777777" w:rsidR="00F551DA" w:rsidRPr="00F551DA" w:rsidRDefault="00F551DA" w:rsidP="00F551DA">
      <w:pPr>
        <w:autoSpaceDN w:val="0"/>
        <w:ind w:firstLine="567"/>
      </w:pPr>
      <w:r w:rsidRPr="00F551DA">
        <w:t>3.1. Основаниями для отказа Получателю субсидии в предоставлении Субсидии являются:</w:t>
      </w:r>
    </w:p>
    <w:p w14:paraId="13F7D518" w14:textId="77777777" w:rsidR="00F551DA" w:rsidRPr="00F551DA" w:rsidRDefault="00F551DA" w:rsidP="00F551DA">
      <w:pPr>
        <w:autoSpaceDE w:val="0"/>
        <w:autoSpaceDN w:val="0"/>
        <w:adjustRightInd w:val="0"/>
        <w:ind w:firstLine="567"/>
      </w:pPr>
      <w:r w:rsidRPr="00F551DA">
        <w:t xml:space="preserve">- </w:t>
      </w:r>
      <w:r w:rsidRPr="00F551DA">
        <w:rPr>
          <w:rFonts w:eastAsiaTheme="minorHAnsi"/>
          <w:szCs w:val="24"/>
        </w:rPr>
        <w:t>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r w:rsidRPr="00F551DA">
        <w:t>;</w:t>
      </w:r>
    </w:p>
    <w:p w14:paraId="25B6A2DB" w14:textId="77777777" w:rsidR="00F551DA" w:rsidRPr="00F551DA" w:rsidRDefault="00F551DA" w:rsidP="00F551DA">
      <w:pPr>
        <w:autoSpaceDN w:val="0"/>
        <w:ind w:firstLine="567"/>
      </w:pPr>
      <w:r w:rsidRPr="00F551DA">
        <w:t>- установление факта недостоверности представленной участником отбора информации, в том числе информации о месте нахождения и адресе юридического лица.</w:t>
      </w:r>
    </w:p>
    <w:p w14:paraId="6A927AAE" w14:textId="77777777" w:rsidR="00F551DA" w:rsidRPr="00F551DA" w:rsidRDefault="00F551DA" w:rsidP="00F551DA">
      <w:pPr>
        <w:autoSpaceDE w:val="0"/>
        <w:autoSpaceDN w:val="0"/>
        <w:adjustRightInd w:val="0"/>
        <w:ind w:firstLine="567"/>
        <w:rPr>
          <w:rFonts w:eastAsiaTheme="minorHAnsi"/>
          <w:szCs w:val="24"/>
        </w:rPr>
      </w:pPr>
      <w:r w:rsidRPr="00F551DA">
        <w:t xml:space="preserve">3.2. </w:t>
      </w:r>
      <w:r w:rsidRPr="00F551DA">
        <w:rPr>
          <w:rFonts w:eastAsiaTheme="minorHAnsi"/>
          <w:szCs w:val="24"/>
        </w:rPr>
        <w:t>Проверка соответствия Получателя субсидии требованиям, указанным в пункте 2.5 осуществляется Главным распорядителем бюджетных сре</w:t>
      </w:r>
      <w:proofErr w:type="gramStart"/>
      <w:r w:rsidRPr="00F551DA">
        <w:rPr>
          <w:rFonts w:eastAsiaTheme="minorHAnsi"/>
          <w:szCs w:val="24"/>
        </w:rPr>
        <w:t>дств в ср</w:t>
      </w:r>
      <w:proofErr w:type="gramEnd"/>
      <w:r w:rsidRPr="00F551DA">
        <w:rPr>
          <w:rFonts w:eastAsiaTheme="minorHAnsi"/>
          <w:szCs w:val="24"/>
        </w:rPr>
        <w:t>ок не более трех рабочих дней с даты подачи заявления на предоставление Субсидии.</w:t>
      </w:r>
    </w:p>
    <w:p w14:paraId="10795E39" w14:textId="77777777" w:rsidR="00F551DA" w:rsidRPr="00F551DA" w:rsidRDefault="00F551DA" w:rsidP="00F551DA">
      <w:pPr>
        <w:autoSpaceDN w:val="0"/>
        <w:ind w:firstLine="567"/>
      </w:pPr>
      <w:r w:rsidRPr="00F551DA">
        <w:t xml:space="preserve">3.3. </w:t>
      </w:r>
      <w:proofErr w:type="gramStart"/>
      <w:r w:rsidRPr="00F551DA">
        <w:t>Размер Субсидии и (или) порядок расчета размера субсидии определяется исходя из предоставленных Получателем субсидий документов в соответствии с п. 2.7.1 Положения, на цели, указанные в пункте 1.3, 1.4 настоящего Положения, в пределах бюджетных ассигнований и лимитов бюджетных обязательств, утверждённых сводной бюджетной росписью бюджета округа на текущий финансовый год и плановый период.</w:t>
      </w:r>
      <w:proofErr w:type="gramEnd"/>
    </w:p>
    <w:p w14:paraId="1B207199" w14:textId="77777777" w:rsidR="00F551DA" w:rsidRPr="00F551DA" w:rsidRDefault="00F551DA" w:rsidP="00F551DA">
      <w:pPr>
        <w:autoSpaceDN w:val="0"/>
        <w:ind w:firstLine="567"/>
      </w:pPr>
      <w:r w:rsidRPr="00F551DA">
        <w:t>Источником финансового обеспечения субсидии являются средства бюджета  округа в виде иных межбюджетных трансфертов из областного бюджета.</w:t>
      </w:r>
    </w:p>
    <w:p w14:paraId="46B2B999" w14:textId="77777777" w:rsidR="00F551DA" w:rsidRPr="00F551DA" w:rsidRDefault="00F551DA" w:rsidP="00F551DA">
      <w:pPr>
        <w:autoSpaceDE w:val="0"/>
        <w:autoSpaceDN w:val="0"/>
        <w:adjustRightInd w:val="0"/>
        <w:ind w:firstLine="567"/>
        <w:rPr>
          <w:rFonts w:eastAsiaTheme="minorHAnsi"/>
          <w:szCs w:val="24"/>
        </w:rPr>
      </w:pPr>
      <w:r w:rsidRPr="00F551DA">
        <w:rPr>
          <w:rFonts w:eastAsiaTheme="minorHAnsi"/>
          <w:szCs w:val="24"/>
        </w:rPr>
        <w:t>В случае наличия нескольких заявок, отвечающих установленным критериям отбора, субсидия предоставляется участнику отбора, по порядку очередности поданной заявки.</w:t>
      </w:r>
    </w:p>
    <w:p w14:paraId="5186F334" w14:textId="77777777" w:rsidR="00F551DA" w:rsidRPr="00F551DA" w:rsidRDefault="00F551DA" w:rsidP="00F551DA">
      <w:pPr>
        <w:autoSpaceDN w:val="0"/>
        <w:ind w:firstLine="567"/>
      </w:pPr>
      <w:r w:rsidRPr="00F551DA">
        <w:t xml:space="preserve">3.4. Получатель субсидии обязан использовать Субсидию в соответствии с целевым назначением, указанным в пункте 1.3, 1.4 настоящего Положения, осуществить возврат неиспользованного в текущем финансовом году остатка Субсидии в бюджет </w:t>
      </w:r>
      <w:proofErr w:type="spellStart"/>
      <w:r w:rsidRPr="00F551DA">
        <w:t>Балахнинского</w:t>
      </w:r>
      <w:proofErr w:type="spellEnd"/>
      <w:r w:rsidRPr="00F551DA">
        <w:t xml:space="preserve"> муниципального округа, осуществить возврат субсидии в случае выявления нарушения им условий, установленных при предоставлении Субсидии, выявленных по фактам проверок.</w:t>
      </w:r>
    </w:p>
    <w:p w14:paraId="412CFCD0" w14:textId="77777777" w:rsidR="00F551DA" w:rsidRPr="00F551DA" w:rsidRDefault="00F551DA" w:rsidP="00F551DA">
      <w:pPr>
        <w:autoSpaceDN w:val="0"/>
        <w:ind w:firstLine="567"/>
      </w:pPr>
      <w:r w:rsidRPr="00F551DA">
        <w:t xml:space="preserve">3.5. </w:t>
      </w:r>
      <w:proofErr w:type="gramStart"/>
      <w:r w:rsidRPr="00F551DA">
        <w:t xml:space="preserve">Получателю субсидии, а также иными юридическими лицами, получающими средства на основании договоров, заключённых с Получателем субсидий, запрещено приобретение за счёт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w:t>
      </w:r>
      <w:proofErr w:type="gramEnd"/>
    </w:p>
    <w:p w14:paraId="75EB991E" w14:textId="77777777" w:rsidR="00F551DA" w:rsidRPr="00F551DA" w:rsidRDefault="00F551DA" w:rsidP="00F551DA">
      <w:pPr>
        <w:autoSpaceDN w:val="0"/>
        <w:ind w:firstLine="567"/>
      </w:pPr>
      <w:r w:rsidRPr="00F551DA">
        <w:t>средств иных операций, определенных нормативными правовыми актами, муниципальными правовыми актами.</w:t>
      </w:r>
    </w:p>
    <w:p w14:paraId="6A5E00C4" w14:textId="77777777" w:rsidR="00F551DA" w:rsidRPr="00F551DA" w:rsidRDefault="00F551DA" w:rsidP="00F551DA">
      <w:pPr>
        <w:autoSpaceDN w:val="0"/>
        <w:ind w:firstLine="567"/>
      </w:pPr>
      <w:r w:rsidRPr="00F551DA">
        <w:t>3.6. Субсидия предоставляется на основании соглашения, заключенного между Администрацией и получателем субсидии.</w:t>
      </w:r>
    </w:p>
    <w:p w14:paraId="26AC70EE" w14:textId="3CBDE2BB" w:rsidR="00F551DA" w:rsidRPr="00F551DA" w:rsidRDefault="00F551DA" w:rsidP="00F551DA">
      <w:pPr>
        <w:autoSpaceDN w:val="0"/>
        <w:ind w:firstLine="567"/>
      </w:pPr>
      <w:r w:rsidRPr="00F551DA">
        <w:t xml:space="preserve">Соглашение, дополнительное соглашение к соглашению, в том числе дополнительное соглашение о расторжении соглашения заключаются в соответствии с типовой формой, установленной финансовым управлением администрации </w:t>
      </w:r>
      <w:proofErr w:type="spellStart"/>
      <w:r w:rsidRPr="00F551DA">
        <w:t>Балахнинского</w:t>
      </w:r>
      <w:proofErr w:type="spellEnd"/>
      <w:r w:rsidRPr="00F551DA">
        <w:t xml:space="preserve"> муниципального округа Нижегородской области для соответствующего вида субсидии.</w:t>
      </w:r>
    </w:p>
    <w:p w14:paraId="40751295" w14:textId="77777777" w:rsidR="00F551DA" w:rsidRPr="00F551DA" w:rsidRDefault="00F551DA" w:rsidP="00F551DA">
      <w:pPr>
        <w:autoSpaceDN w:val="0"/>
        <w:ind w:firstLine="567"/>
      </w:pPr>
      <w:r w:rsidRPr="00F551DA">
        <w:t>Обязательными условиями предоставления субсидии, включаемыми в соглашение, являются:</w:t>
      </w:r>
    </w:p>
    <w:p w14:paraId="6656B9D7" w14:textId="77777777" w:rsidR="00F551DA" w:rsidRPr="00F551DA" w:rsidRDefault="00F551DA" w:rsidP="00F551DA">
      <w:pPr>
        <w:autoSpaceDN w:val="0"/>
        <w:ind w:firstLine="567"/>
      </w:pPr>
      <w:r w:rsidRPr="00F551DA">
        <w:t xml:space="preserve">- условие о согласовании новых условий соглашения или о расторжении соглашения при </w:t>
      </w:r>
      <w:proofErr w:type="spellStart"/>
      <w:r w:rsidRPr="00F551DA">
        <w:t>недостижении</w:t>
      </w:r>
      <w:proofErr w:type="spellEnd"/>
      <w:r w:rsidRPr="00F551DA">
        <w:t xml:space="preserve"> согласия по новым условиям в случае уменьшения Администрации ранее доведенных лимитов бюджетных обязательств, приводящего к невозможности </w:t>
      </w:r>
      <w:r w:rsidRPr="00F551DA">
        <w:lastRenderedPageBreak/>
        <w:t xml:space="preserve">предоставления субсидии из бюджета </w:t>
      </w:r>
      <w:proofErr w:type="spellStart"/>
      <w:r w:rsidRPr="00F551DA">
        <w:t>Балахнинского</w:t>
      </w:r>
      <w:proofErr w:type="spellEnd"/>
      <w:r w:rsidRPr="00F551DA">
        <w:t xml:space="preserve"> муниципального округа в размере, определенном в соглашении;</w:t>
      </w:r>
    </w:p>
    <w:p w14:paraId="28245389" w14:textId="77777777" w:rsidR="00F551DA" w:rsidRPr="00F551DA" w:rsidRDefault="00F551DA" w:rsidP="00F551DA">
      <w:pPr>
        <w:autoSpaceDN w:val="0"/>
        <w:ind w:firstLine="567"/>
      </w:pPr>
      <w:r w:rsidRPr="00F551DA">
        <w:t>- порядок представления отчетности о результатах выполнения Получателем субсидии предусмотренных Соглашением обязанностей;</w:t>
      </w:r>
    </w:p>
    <w:p w14:paraId="14A56DDD" w14:textId="77777777" w:rsidR="00F551DA" w:rsidRPr="00F551DA" w:rsidRDefault="00F551DA" w:rsidP="00F551DA">
      <w:pPr>
        <w:autoSpaceDN w:val="0"/>
        <w:ind w:firstLine="567"/>
      </w:pPr>
      <w:r w:rsidRPr="00F551DA">
        <w:t>- порядок возврата Субсидии;</w:t>
      </w:r>
    </w:p>
    <w:p w14:paraId="29746884" w14:textId="77777777" w:rsidR="00F551DA" w:rsidRPr="00F551DA" w:rsidRDefault="00F551DA" w:rsidP="00F551DA">
      <w:pPr>
        <w:autoSpaceDN w:val="0"/>
        <w:ind w:firstLine="567"/>
      </w:pPr>
      <w:r w:rsidRPr="00F551DA">
        <w:t>- возможность уменьшения Главному распорядителю бюджетных средств ранее доведённых лимитов бюджетных обязательств, приводящего к невозможности предоставления Субсидии в размере, определённом в Соглашении, условия о согласовании новых условий Соглашения или о расторжении Соглашения при отсутствии согласия по новым условиям;</w:t>
      </w:r>
    </w:p>
    <w:p w14:paraId="71DA5064" w14:textId="77777777" w:rsidR="00F551DA" w:rsidRPr="00F551DA" w:rsidRDefault="00F551DA" w:rsidP="00F551DA">
      <w:pPr>
        <w:autoSpaceDN w:val="0"/>
        <w:ind w:firstLine="567"/>
      </w:pPr>
      <w:r w:rsidRPr="00F551DA">
        <w:t>3.7. Стороны соглашения обязаны заключить соглашение о предоставлении субсидии в срок не позднее 5 рабочих дней после издания нормативного акта о предоставлении субсидии.</w:t>
      </w:r>
    </w:p>
    <w:p w14:paraId="5F4AEE42" w14:textId="77777777" w:rsidR="00F551DA" w:rsidRPr="00F551DA" w:rsidRDefault="00F551DA" w:rsidP="00F551DA">
      <w:pPr>
        <w:autoSpaceDN w:val="0"/>
        <w:ind w:firstLine="567"/>
      </w:pPr>
      <w:r w:rsidRPr="00F551DA">
        <w:t>В случае уклонения получателя субсидии от заключения соглашения в срок, установленный в объявлении о проведении отбора, решение о предоставлении субсидии аннулируется.</w:t>
      </w:r>
    </w:p>
    <w:p w14:paraId="58A34366" w14:textId="77777777" w:rsidR="00F551DA" w:rsidRPr="00F551DA" w:rsidRDefault="00F551DA" w:rsidP="00F551DA">
      <w:pPr>
        <w:autoSpaceDN w:val="0"/>
        <w:ind w:firstLine="567"/>
      </w:pPr>
      <w:r w:rsidRPr="00F551DA">
        <w:t>3.8. В срок не позднее двух рабочих дней после издания нормативного акта Администрации о предоставлении Субсидии, Соглашение направляется получателю субсидии.</w:t>
      </w:r>
    </w:p>
    <w:p w14:paraId="0A5D8FB4" w14:textId="77777777" w:rsidR="00F551DA" w:rsidRPr="00F551DA" w:rsidRDefault="00F551DA" w:rsidP="00F551DA">
      <w:pPr>
        <w:autoSpaceDN w:val="0"/>
        <w:ind w:firstLine="567"/>
      </w:pPr>
      <w:r w:rsidRPr="00F551DA">
        <w:t>В случае изменения обстоятельств, послуживших основанием для заключения соглашения, получатель субсидии обязан уведомить о данных изменениях Администрацию с приложением соответствующих документов.</w:t>
      </w:r>
    </w:p>
    <w:p w14:paraId="425E923B" w14:textId="77777777" w:rsidR="00F551DA" w:rsidRPr="00F551DA" w:rsidRDefault="00F551DA" w:rsidP="00F551DA">
      <w:pPr>
        <w:autoSpaceDN w:val="0"/>
        <w:ind w:firstLine="567"/>
      </w:pPr>
      <w:r w:rsidRPr="00F551DA">
        <w:t>3.9. Результаты предоставления субсидии 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субсидии, определенным в соответствии с Приказом Министерства финансов Российской Федерации от 29.09.2021 № 138н.</w:t>
      </w:r>
    </w:p>
    <w:p w14:paraId="411CB0DC" w14:textId="77777777" w:rsidR="00F551DA" w:rsidRPr="00F551DA" w:rsidRDefault="00F551DA" w:rsidP="00F551DA">
      <w:pPr>
        <w:autoSpaceDN w:val="0"/>
        <w:ind w:firstLine="567"/>
      </w:pPr>
      <w:r w:rsidRPr="00F551DA">
        <w:t xml:space="preserve">3.9.1. </w:t>
      </w:r>
      <w:r w:rsidRPr="00F551DA">
        <w:rPr>
          <w:color w:val="000000"/>
          <w:szCs w:val="24"/>
        </w:rPr>
        <w:t>Результатом предоставления субсидии является отсутствие задолженности по судебным актам, утверждающим заключенные мировые соглашения и (или) соглашения о реструктуризации в году получения Субсидии</w:t>
      </w:r>
      <w:r w:rsidRPr="00F551DA">
        <w:t>.</w:t>
      </w:r>
    </w:p>
    <w:p w14:paraId="04B9B015" w14:textId="77777777" w:rsidR="00F551DA" w:rsidRPr="00F551DA" w:rsidRDefault="00F551DA" w:rsidP="00F551DA">
      <w:pPr>
        <w:autoSpaceDN w:val="0"/>
        <w:ind w:firstLine="567"/>
      </w:pPr>
      <w:r w:rsidRPr="00F551DA">
        <w:t>Значения результата предоставления субсидии устанавливаются в соглашении.</w:t>
      </w:r>
    </w:p>
    <w:p w14:paraId="62A4C608" w14:textId="77777777" w:rsidR="00F551DA" w:rsidRPr="00F551DA" w:rsidRDefault="00F551DA" w:rsidP="00F551DA">
      <w:pPr>
        <w:autoSpaceDN w:val="0"/>
        <w:ind w:firstLine="567"/>
      </w:pPr>
      <w:r w:rsidRPr="00F551DA">
        <w:t xml:space="preserve">3.10. </w:t>
      </w:r>
      <w:bookmarkStart w:id="6" w:name="_Hlk127778889"/>
      <w:r w:rsidRPr="00F551DA">
        <w:t xml:space="preserve">Перечисление субсидии на финансовое обеспечение затрат производится на основании заявления Получателя субсидии на перечисление субсидии на лицевой счет Получателя субсидии открытый в финансовом управлении Администрации </w:t>
      </w:r>
      <w:proofErr w:type="spellStart"/>
      <w:r w:rsidRPr="00F551DA">
        <w:t>Балахнинского</w:t>
      </w:r>
      <w:proofErr w:type="spellEnd"/>
      <w:r w:rsidRPr="00F551DA">
        <w:t xml:space="preserve"> муниципального округа Нижегородской области.</w:t>
      </w:r>
    </w:p>
    <w:bookmarkEnd w:id="6"/>
    <w:p w14:paraId="664E07C8" w14:textId="77777777" w:rsidR="00F551DA" w:rsidRPr="00F551DA" w:rsidRDefault="00F551DA" w:rsidP="00F551DA">
      <w:pPr>
        <w:autoSpaceDN w:val="0"/>
        <w:ind w:firstLine="567"/>
      </w:pPr>
      <w:r w:rsidRPr="00F551DA">
        <w:t>Перечисление субсидии осуществляется Администрацией, но не позднее 10-го рабочего дня, следующего за днем принятия Администрацией нормативного акта о предоставлении субсидии.</w:t>
      </w:r>
    </w:p>
    <w:p w14:paraId="5A8D6C8E" w14:textId="77777777" w:rsidR="00F551DA" w:rsidRPr="00F551DA" w:rsidRDefault="00F551DA" w:rsidP="00F551DA">
      <w:pPr>
        <w:autoSpaceDN w:val="0"/>
        <w:ind w:firstLine="567"/>
      </w:pPr>
      <w:r w:rsidRPr="00F551DA">
        <w:t xml:space="preserve">3.11. Не использованные по состоянию на 01 января текущего финансового года остатки субсидий подлежат возврату в бюджет </w:t>
      </w:r>
      <w:proofErr w:type="spellStart"/>
      <w:r w:rsidRPr="00F551DA">
        <w:t>Балахнинского</w:t>
      </w:r>
      <w:proofErr w:type="spellEnd"/>
      <w:r w:rsidRPr="00F551DA">
        <w:t xml:space="preserve"> муниципального округа в срок до 01 мая текущего финансового года.</w:t>
      </w:r>
    </w:p>
    <w:p w14:paraId="7E8A68D0" w14:textId="77777777" w:rsidR="00F551DA" w:rsidRPr="00F551DA" w:rsidRDefault="00F551DA" w:rsidP="00F551DA">
      <w:pPr>
        <w:autoSpaceDN w:val="0"/>
        <w:ind w:firstLine="567"/>
      </w:pPr>
      <w:r w:rsidRPr="00F551DA">
        <w:t xml:space="preserve">При наличии потребности в средствах, указанных в абзаце первом настоящего пункта, получатель субсидии вправе обратиться в Администрацию о возможности </w:t>
      </w:r>
    </w:p>
    <w:p w14:paraId="1EE3DC9D" w14:textId="77777777" w:rsidR="00F551DA" w:rsidRPr="00F551DA" w:rsidRDefault="00F551DA" w:rsidP="00F551DA">
      <w:pPr>
        <w:autoSpaceDN w:val="0"/>
        <w:ind w:firstLine="567"/>
      </w:pPr>
      <w:r w:rsidRPr="00F551DA">
        <w:t>осуществления расходов, источником финансового обеспечения которых являются не использованные в отчетном финансовом году остатки субсидии.</w:t>
      </w:r>
    </w:p>
    <w:p w14:paraId="5076D92C" w14:textId="77777777" w:rsidR="00F551DA" w:rsidRPr="00F551DA" w:rsidRDefault="00F551DA" w:rsidP="00F551DA">
      <w:pPr>
        <w:autoSpaceDN w:val="0"/>
        <w:ind w:firstLine="567"/>
      </w:pPr>
      <w:r w:rsidRPr="00F551DA">
        <w:t xml:space="preserve">Осуществление расходов, источником финансового обеспечения которых являются не использованные в отчетном финансовом году остатки субсидий, возможно получателем субсидии при принятии Администрацией по согласованию с управлением финансов администрации </w:t>
      </w:r>
      <w:proofErr w:type="spellStart"/>
      <w:r w:rsidRPr="00F551DA">
        <w:t>Балахнинского</w:t>
      </w:r>
      <w:proofErr w:type="spellEnd"/>
      <w:r w:rsidRPr="00F551DA">
        <w:t xml:space="preserve"> муниципального округа Нижегородской области </w:t>
      </w:r>
    </w:p>
    <w:p w14:paraId="7A765DFA" w14:textId="77777777" w:rsidR="00F551DA" w:rsidRPr="00F551DA" w:rsidRDefault="00F551DA" w:rsidP="00F551DA">
      <w:pPr>
        <w:autoSpaceDN w:val="0"/>
        <w:ind w:firstLine="567"/>
      </w:pPr>
      <w:r w:rsidRPr="00F551DA">
        <w:t>в порядке, установленном Администрацией, решения о наличии потребности в указанных средствах на цели, установленные в пункте 1.3, 1.4 настоящего Положения.</w:t>
      </w:r>
    </w:p>
    <w:p w14:paraId="2A002D5E" w14:textId="77777777" w:rsidR="00F551DA" w:rsidRPr="00F551DA" w:rsidRDefault="00F551DA" w:rsidP="00F551DA">
      <w:pPr>
        <w:autoSpaceDN w:val="0"/>
        <w:ind w:firstLine="567"/>
      </w:pPr>
      <w:r w:rsidRPr="00F551DA">
        <w:t xml:space="preserve">В случае </w:t>
      </w:r>
      <w:proofErr w:type="gramStart"/>
      <w:r w:rsidRPr="00F551DA">
        <w:t>невозможности достижения результата предоставления субсидии</w:t>
      </w:r>
      <w:proofErr w:type="gramEnd"/>
      <w:r w:rsidRPr="00F551DA">
        <w:t xml:space="preserve">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14:paraId="63D93834" w14:textId="77777777" w:rsidR="00F551DA" w:rsidRPr="00F551DA" w:rsidRDefault="00F551DA" w:rsidP="00F551DA">
      <w:pPr>
        <w:autoSpaceDN w:val="0"/>
        <w:ind w:firstLine="567"/>
        <w:rPr>
          <w:rFonts w:eastAsiaTheme="minorHAnsi"/>
          <w:szCs w:val="24"/>
        </w:rPr>
      </w:pPr>
      <w:r w:rsidRPr="00F551DA">
        <w:lastRenderedPageBreak/>
        <w:t xml:space="preserve">3.12. В случае </w:t>
      </w:r>
      <w:r w:rsidRPr="00F551DA">
        <w:rPr>
          <w:rFonts w:eastAsiaTheme="minorHAnsi"/>
          <w:szCs w:val="24"/>
        </w:rPr>
        <w:t>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F4E008E" w14:textId="77777777" w:rsidR="00F551DA" w:rsidRPr="00F551DA" w:rsidRDefault="00F551DA" w:rsidP="00F551DA">
      <w:pPr>
        <w:autoSpaceDN w:val="0"/>
        <w:ind w:firstLine="567"/>
        <w:rPr>
          <w:rFonts w:eastAsiaTheme="minorHAnsi"/>
          <w:szCs w:val="24"/>
        </w:rPr>
      </w:pPr>
      <w:r w:rsidRPr="00F551DA">
        <w:rPr>
          <w:rFonts w:eastAsiaTheme="minorHAnsi"/>
          <w:szCs w:val="24"/>
        </w:rPr>
        <w:t xml:space="preserve">3.13. </w:t>
      </w:r>
      <w:proofErr w:type="gramStart"/>
      <w:r w:rsidRPr="00F551DA">
        <w:rPr>
          <w:rFonts w:eastAsiaTheme="minorHAnsi"/>
          <w:szCs w:val="24"/>
        </w:rPr>
        <w:t>В случае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14:paraId="0E77FD03" w14:textId="77777777" w:rsidR="00F551DA" w:rsidRPr="00F551DA" w:rsidRDefault="00F551DA" w:rsidP="00F551DA">
      <w:pPr>
        <w:tabs>
          <w:tab w:val="right" w:pos="9072"/>
        </w:tabs>
        <w:autoSpaceDN w:val="0"/>
        <w:ind w:firstLine="0"/>
        <w:jc w:val="center"/>
        <w:rPr>
          <w:rFonts w:eastAsia="Times New Roman"/>
          <w:b/>
          <w:color w:val="FF0000"/>
          <w:szCs w:val="24"/>
          <w:lang w:eastAsia="ru-RU"/>
        </w:rPr>
      </w:pPr>
    </w:p>
    <w:p w14:paraId="2C322320" w14:textId="77777777" w:rsidR="00F551DA" w:rsidRPr="00F551DA" w:rsidRDefault="00F551DA" w:rsidP="00F551DA">
      <w:pPr>
        <w:tabs>
          <w:tab w:val="right" w:pos="9072"/>
        </w:tabs>
        <w:autoSpaceDN w:val="0"/>
        <w:ind w:firstLine="0"/>
        <w:jc w:val="center"/>
        <w:rPr>
          <w:rFonts w:eastAsia="Times New Roman"/>
          <w:b/>
          <w:szCs w:val="24"/>
          <w:lang w:eastAsia="ru-RU"/>
        </w:rPr>
      </w:pPr>
      <w:r w:rsidRPr="00F551DA">
        <w:rPr>
          <w:rFonts w:eastAsia="Times New Roman"/>
          <w:b/>
          <w:szCs w:val="24"/>
          <w:lang w:eastAsia="ru-RU"/>
        </w:rPr>
        <w:t>4. ТРЕБОВАНИЯ К ОТЧЕТНОСТИ</w:t>
      </w:r>
    </w:p>
    <w:p w14:paraId="1A7A3D99" w14:textId="77777777" w:rsidR="00F551DA" w:rsidRPr="00F551DA" w:rsidRDefault="00F551DA" w:rsidP="00F551DA">
      <w:pPr>
        <w:tabs>
          <w:tab w:val="right" w:pos="9072"/>
        </w:tabs>
        <w:autoSpaceDN w:val="0"/>
        <w:ind w:firstLine="0"/>
        <w:jc w:val="center"/>
        <w:rPr>
          <w:rFonts w:eastAsia="Times New Roman"/>
          <w:szCs w:val="24"/>
          <w:lang w:eastAsia="ru-RU"/>
        </w:rPr>
      </w:pPr>
    </w:p>
    <w:p w14:paraId="5E99C82F" w14:textId="77777777" w:rsidR="00F551DA" w:rsidRPr="00F551DA" w:rsidRDefault="00F551DA" w:rsidP="00F551DA">
      <w:pPr>
        <w:autoSpaceDN w:val="0"/>
        <w:ind w:firstLine="567"/>
        <w:rPr>
          <w:rFonts w:eastAsiaTheme="minorHAnsi"/>
        </w:rPr>
      </w:pPr>
      <w:r w:rsidRPr="00F551DA">
        <w:rPr>
          <w:lang w:eastAsia="ru-RU"/>
        </w:rPr>
        <w:t xml:space="preserve">4.1. Получатель субсидии предоставляет в Управление жилья и инженерной инфраструктуры администрации </w:t>
      </w:r>
      <w:r w:rsidRPr="00F551DA">
        <w:rPr>
          <w:rFonts w:eastAsiaTheme="minorHAnsi"/>
        </w:rPr>
        <w:t xml:space="preserve">(не реже одного раза в квартал) </w:t>
      </w:r>
      <w:r w:rsidRPr="00F551DA">
        <w:rPr>
          <w:lang w:eastAsia="ru-RU"/>
        </w:rPr>
        <w:t xml:space="preserve">отчет о целевом использовании Субсидии по </w:t>
      </w:r>
      <w:proofErr w:type="gramStart"/>
      <w:r w:rsidRPr="00F551DA">
        <w:rPr>
          <w:lang w:eastAsia="ru-RU"/>
        </w:rPr>
        <w:t>форме</w:t>
      </w:r>
      <w:proofErr w:type="gramEnd"/>
      <w:r w:rsidRPr="00F551DA">
        <w:rPr>
          <w:lang w:eastAsia="ru-RU"/>
        </w:rPr>
        <w:t xml:space="preserve"> установленной </w:t>
      </w:r>
      <w:r w:rsidRPr="00F551DA">
        <w:rPr>
          <w:rFonts w:eastAsiaTheme="minorHAnsi"/>
        </w:rPr>
        <w:t>в Соглашении о предоставлении субсидии.</w:t>
      </w:r>
    </w:p>
    <w:p w14:paraId="4CA1965B" w14:textId="77777777" w:rsidR="00F551DA" w:rsidRPr="00F551DA" w:rsidRDefault="00F551DA" w:rsidP="00F551DA">
      <w:pPr>
        <w:autoSpaceDN w:val="0"/>
        <w:ind w:firstLine="567"/>
        <w:rPr>
          <w:rFonts w:eastAsiaTheme="minorHAnsi"/>
        </w:rPr>
      </w:pPr>
      <w:r w:rsidRPr="00F551DA">
        <w:rPr>
          <w:rFonts w:eastAsiaTheme="minorHAnsi"/>
        </w:rPr>
        <w:t xml:space="preserve">4.2. </w:t>
      </w:r>
      <w:proofErr w:type="gramStart"/>
      <w:r w:rsidRPr="00F551DA">
        <w:rPr>
          <w:rFonts w:eastAsiaTheme="minorHAnsi"/>
        </w:rPr>
        <w:t>Получатель субсидии ежемесячно, не позднее 10 числа каждого месяца, следующего за отчетным, и за декабрь - не позднее 25 декабря текущего финансового года, представляет в администрацию отчет об осуществлении расходов, источником финансового обеспечения которых является субсидия, и копии документов, подтверждающих данные расходы, заверенные подписями руководителя и главного бухгалтера некоммерческой организации (копии договоров, счетов, счетов-фактур, товарных накладных, товарных и кассовых чеков, платежные</w:t>
      </w:r>
      <w:proofErr w:type="gramEnd"/>
      <w:r w:rsidRPr="00F551DA">
        <w:rPr>
          <w:rFonts w:eastAsiaTheme="minorHAnsi"/>
        </w:rPr>
        <w:t xml:space="preserve"> поручения и прочие подтверждающие документы)</w:t>
      </w:r>
    </w:p>
    <w:p w14:paraId="6E11EE62" w14:textId="77777777" w:rsidR="00F551DA" w:rsidRPr="00F551DA" w:rsidRDefault="00F551DA" w:rsidP="00F551DA">
      <w:pPr>
        <w:autoSpaceDN w:val="0"/>
        <w:ind w:firstLine="567"/>
        <w:rPr>
          <w:lang w:eastAsia="ru-RU"/>
        </w:rPr>
      </w:pPr>
      <w:r w:rsidRPr="00F551DA">
        <w:rPr>
          <w:lang w:eastAsia="ru-RU"/>
        </w:rPr>
        <w:t>4.3. Главный распорядитель бюджетных сре</w:t>
      </w:r>
      <w:proofErr w:type="gramStart"/>
      <w:r w:rsidRPr="00F551DA">
        <w:rPr>
          <w:lang w:eastAsia="ru-RU"/>
        </w:rPr>
        <w:t>дств впр</w:t>
      </w:r>
      <w:proofErr w:type="gramEnd"/>
      <w:r w:rsidRPr="00F551DA">
        <w:rPr>
          <w:lang w:eastAsia="ru-RU"/>
        </w:rPr>
        <w:t>аве устанавливать в Соглашении сроки и формы представления Получателем субсидии дополнительной отчётности.</w:t>
      </w:r>
    </w:p>
    <w:p w14:paraId="40F310D3" w14:textId="77777777" w:rsidR="00F551DA" w:rsidRPr="00F551DA" w:rsidRDefault="00F551DA" w:rsidP="00F551DA">
      <w:pPr>
        <w:autoSpaceDN w:val="0"/>
        <w:ind w:firstLine="567"/>
        <w:rPr>
          <w:lang w:eastAsia="ru-RU"/>
        </w:rPr>
      </w:pPr>
      <w:r w:rsidRPr="00F551DA">
        <w:rPr>
          <w:lang w:eastAsia="ru-RU"/>
        </w:rPr>
        <w:t>4.4. Главный распорядитель бюджетных сре</w:t>
      </w:r>
      <w:proofErr w:type="gramStart"/>
      <w:r w:rsidRPr="00F551DA">
        <w:rPr>
          <w:lang w:eastAsia="ru-RU"/>
        </w:rPr>
        <w:t>дств в п</w:t>
      </w:r>
      <w:proofErr w:type="gramEnd"/>
      <w:r w:rsidRPr="00F551DA">
        <w:rPr>
          <w:lang w:eastAsia="ru-RU"/>
        </w:rPr>
        <w:t>ятидневный срок с момента предоставления отчетности осуществляет ее проверку</w:t>
      </w:r>
    </w:p>
    <w:p w14:paraId="47D945CB" w14:textId="77777777" w:rsidR="00F551DA" w:rsidRPr="00F551DA" w:rsidRDefault="00F551DA" w:rsidP="00F551DA">
      <w:pPr>
        <w:autoSpaceDN w:val="0"/>
        <w:ind w:firstLine="567"/>
        <w:rPr>
          <w:rFonts w:eastAsiaTheme="minorHAnsi"/>
        </w:rPr>
      </w:pPr>
      <w:r w:rsidRPr="00F551DA">
        <w:rPr>
          <w:rFonts w:eastAsiaTheme="minorHAnsi"/>
        </w:rPr>
        <w:t>4.5. Получатель субсидии несет ответственность за достоверность предоставляемых сведений в соответствии с действующим законодательством.</w:t>
      </w:r>
    </w:p>
    <w:p w14:paraId="340E99BE" w14:textId="77777777" w:rsidR="00F551DA" w:rsidRPr="00F551DA" w:rsidRDefault="00F551DA" w:rsidP="00F551DA">
      <w:pPr>
        <w:tabs>
          <w:tab w:val="right" w:pos="9072"/>
        </w:tabs>
        <w:autoSpaceDN w:val="0"/>
        <w:ind w:firstLine="0"/>
        <w:jc w:val="center"/>
        <w:rPr>
          <w:rFonts w:eastAsia="Times New Roman"/>
          <w:szCs w:val="24"/>
          <w:lang w:eastAsia="ru-RU"/>
        </w:rPr>
      </w:pPr>
    </w:p>
    <w:p w14:paraId="2F2CCED6" w14:textId="77777777" w:rsidR="00F551DA" w:rsidRPr="00F551DA" w:rsidRDefault="00F551DA" w:rsidP="00F551DA">
      <w:pPr>
        <w:tabs>
          <w:tab w:val="right" w:pos="9072"/>
        </w:tabs>
        <w:autoSpaceDN w:val="0"/>
        <w:ind w:firstLine="0"/>
        <w:jc w:val="center"/>
        <w:rPr>
          <w:rFonts w:eastAsia="Times New Roman"/>
          <w:b/>
          <w:szCs w:val="24"/>
          <w:lang w:eastAsia="ru-RU"/>
        </w:rPr>
      </w:pPr>
      <w:r w:rsidRPr="00F551DA">
        <w:rPr>
          <w:rFonts w:eastAsia="Times New Roman"/>
          <w:b/>
          <w:szCs w:val="24"/>
          <w:lang w:eastAsia="ru-RU"/>
        </w:rPr>
        <w:t>5. ТРЕБОВАНИЯ ОБ ОСУЩЕСТВЛЕНИИ КОНТРОЛЯ (МОНИТОРИНГА) ЗА СОБЛЮДЕНИЕМ УСЛОВИЙ, ЦЕЛЕЙ И ПОРЯДКА ПРЕДОСТАВЛЕНИЯ СУБСИДИЙ ПОЛУЧАТЕЛЕМ СУБСИДИИ И ОТВЕТСТВЕННОСТИ ЗА ИХ НАРУШЕНИЕ</w:t>
      </w:r>
    </w:p>
    <w:p w14:paraId="6507C626" w14:textId="77777777" w:rsidR="00F551DA" w:rsidRPr="00F551DA" w:rsidRDefault="00F551DA" w:rsidP="00F551DA">
      <w:pPr>
        <w:tabs>
          <w:tab w:val="right" w:pos="9072"/>
        </w:tabs>
        <w:autoSpaceDN w:val="0"/>
        <w:ind w:firstLine="0"/>
        <w:jc w:val="center"/>
        <w:rPr>
          <w:rFonts w:eastAsia="Times New Roman"/>
          <w:szCs w:val="24"/>
          <w:lang w:eastAsia="ru-RU"/>
        </w:rPr>
      </w:pPr>
    </w:p>
    <w:p w14:paraId="76499AE9" w14:textId="1D3027AA" w:rsidR="00F551DA" w:rsidRPr="00F551DA" w:rsidRDefault="00F551DA" w:rsidP="00F551DA">
      <w:pPr>
        <w:ind w:firstLine="567"/>
      </w:pPr>
      <w:r w:rsidRPr="00F551DA">
        <w:rPr>
          <w:lang w:eastAsia="ru-RU"/>
        </w:rPr>
        <w:t xml:space="preserve">5.1. </w:t>
      </w:r>
      <w:r w:rsidRPr="00F551DA">
        <w:t xml:space="preserve">Требование о проверке </w:t>
      </w:r>
      <w:r w:rsidRPr="00F551DA">
        <w:rPr>
          <w:lang w:eastAsia="ru-RU"/>
        </w:rPr>
        <w:t>Управлением жилья и инженерной инфраструктуры администрации</w:t>
      </w:r>
      <w:r w:rsidRPr="00F551DA">
        <w:t xml:space="preserve">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w:t>
      </w:r>
      <w:r w:rsidRPr="004B6C2E">
        <w:t>статьями 268.1</w:t>
      </w:r>
      <w:r w:rsidRPr="00F551DA">
        <w:t xml:space="preserve"> и </w:t>
      </w:r>
      <w:r w:rsidRPr="004B6C2E">
        <w:t>269.2</w:t>
      </w:r>
      <w:r w:rsidRPr="00F551DA">
        <w:t xml:space="preserve"> Бюджетного кодекса Российской Федерации.</w:t>
      </w:r>
    </w:p>
    <w:p w14:paraId="44055D98" w14:textId="7463EA90" w:rsidR="00F551DA" w:rsidRPr="00F551DA" w:rsidRDefault="00F551DA" w:rsidP="00F551DA">
      <w:pPr>
        <w:ind w:firstLine="567"/>
        <w:rPr>
          <w:rFonts w:eastAsiaTheme="minorHAnsi"/>
          <w:szCs w:val="24"/>
        </w:rPr>
      </w:pPr>
      <w:r w:rsidRPr="00F551DA">
        <w:t xml:space="preserve">5.5.1. </w:t>
      </w:r>
      <w:proofErr w:type="gramStart"/>
      <w:r w:rsidRPr="00F551DA">
        <w:t xml:space="preserve">Управление </w:t>
      </w:r>
      <w:r w:rsidRPr="00F551DA">
        <w:rPr>
          <w:lang w:eastAsia="ru-RU"/>
        </w:rPr>
        <w:t>жилья и инженерной инфраструктуры администрации</w:t>
      </w:r>
      <w:r w:rsidRPr="00F551DA">
        <w:t xml:space="preserve">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субсидий, и событий, отражающих факт завершения соответствующего мероприятия по получению</w:t>
      </w:r>
      <w:r w:rsidRPr="00F551DA">
        <w:rPr>
          <w:rFonts w:eastAsiaTheme="minorHAnsi"/>
          <w:szCs w:val="24"/>
        </w:rPr>
        <w:t xml:space="preserve"> результата предоставления субсидии (контрольная точка), в порядке и по формам, утвержденным приказом Министерства финансов Российской Федерации от 29.09.2021 N 138н "Об утверждении Порядка проведения мониторинга достижения результатов</w:t>
      </w:r>
      <w:proofErr w:type="gramEnd"/>
      <w:r w:rsidRPr="00F551DA">
        <w:rPr>
          <w:rFonts w:eastAsiaTheme="minorHAnsi"/>
          <w:szCs w:val="24"/>
        </w:rPr>
        <w:t xml:space="preserve">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14:paraId="1CE46886" w14:textId="77777777" w:rsidR="00F551DA" w:rsidRPr="00F551DA" w:rsidRDefault="00F551DA" w:rsidP="00F551DA">
      <w:pPr>
        <w:autoSpaceDN w:val="0"/>
        <w:ind w:firstLine="567"/>
        <w:rPr>
          <w:lang w:eastAsia="ru-RU"/>
        </w:rPr>
      </w:pPr>
      <w:r w:rsidRPr="00F551DA">
        <w:rPr>
          <w:lang w:eastAsia="ru-RU"/>
        </w:rPr>
        <w:lastRenderedPageBreak/>
        <w:t xml:space="preserve">5.2. В случае выявления по результатам проверок нарушений Получателем субсидии </w:t>
      </w:r>
      <w:proofErr w:type="gramStart"/>
      <w:r w:rsidRPr="00F551DA">
        <w:rPr>
          <w:lang w:eastAsia="ru-RU"/>
        </w:rPr>
        <w:t>условий, установленных при предоставлении Субсидии предусматриваются</w:t>
      </w:r>
      <w:proofErr w:type="gramEnd"/>
      <w:r w:rsidRPr="00F551DA">
        <w:rPr>
          <w:lang w:eastAsia="ru-RU"/>
        </w:rPr>
        <w:t xml:space="preserve"> следующие меры ответственности:</w:t>
      </w:r>
    </w:p>
    <w:p w14:paraId="018AA5D0" w14:textId="77777777" w:rsidR="00F551DA" w:rsidRPr="00F551DA" w:rsidRDefault="00F551DA" w:rsidP="00F551DA">
      <w:pPr>
        <w:autoSpaceDN w:val="0"/>
        <w:ind w:firstLine="567"/>
        <w:rPr>
          <w:rFonts w:eastAsiaTheme="minorHAnsi"/>
        </w:rPr>
      </w:pPr>
      <w:r w:rsidRPr="00F551DA">
        <w:rPr>
          <w:rFonts w:eastAsiaTheme="minorHAnsi"/>
        </w:rPr>
        <w:t xml:space="preserve">- возврат субсидий в бюджет округа в случае нарушения получателем субсидии условий, установленных при предоставлении субсидии, </w:t>
      </w:r>
      <w:proofErr w:type="gramStart"/>
      <w:r w:rsidRPr="00F551DA">
        <w:rPr>
          <w:rFonts w:eastAsiaTheme="minorHAnsi"/>
        </w:rPr>
        <w:t>выявленного</w:t>
      </w:r>
      <w:proofErr w:type="gramEnd"/>
      <w:r w:rsidRPr="00F551DA">
        <w:rPr>
          <w:rFonts w:eastAsiaTheme="minorHAnsi"/>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F551DA">
        <w:rPr>
          <w:rFonts w:eastAsiaTheme="minorHAnsi"/>
        </w:rPr>
        <w:t>недостижения</w:t>
      </w:r>
      <w:proofErr w:type="spellEnd"/>
      <w:r w:rsidRPr="00F551DA">
        <w:rPr>
          <w:rFonts w:eastAsiaTheme="minorHAnsi"/>
        </w:rPr>
        <w:t xml:space="preserve"> значений результатов предоставления субсидии;</w:t>
      </w:r>
    </w:p>
    <w:p w14:paraId="3F07DAD4" w14:textId="1391DA6F" w:rsidR="00F551DA" w:rsidRPr="00F551DA" w:rsidRDefault="00F551DA" w:rsidP="00F551DA">
      <w:pPr>
        <w:autoSpaceDN w:val="0"/>
        <w:ind w:firstLine="567"/>
        <w:rPr>
          <w:rFonts w:eastAsiaTheme="minorHAnsi"/>
        </w:rPr>
      </w:pPr>
      <w:proofErr w:type="gramStart"/>
      <w:r w:rsidRPr="00F551DA">
        <w:rPr>
          <w:rFonts w:eastAsiaTheme="minorHAnsi"/>
        </w:rPr>
        <w:t xml:space="preserve">- уплата получателем субсидии пени в случае </w:t>
      </w:r>
      <w:proofErr w:type="spellStart"/>
      <w:r w:rsidRPr="00F551DA">
        <w:rPr>
          <w:rFonts w:eastAsiaTheme="minorHAnsi"/>
        </w:rPr>
        <w:t>недостижения</w:t>
      </w:r>
      <w:proofErr w:type="spellEnd"/>
      <w:r w:rsidRPr="00F551DA">
        <w:rPr>
          <w:rFonts w:eastAsiaTheme="minorHAnsi"/>
        </w:rPr>
        <w:t xml:space="preserve"> в установленные соглашением сроки значения результата предоставления субсидии в размере одной трехсот</w:t>
      </w:r>
      <w:r>
        <w:rPr>
          <w:rFonts w:eastAsiaTheme="minorHAnsi"/>
        </w:rPr>
        <w:t xml:space="preserve"> </w:t>
      </w:r>
      <w:r w:rsidRPr="00F551DA">
        <w:rPr>
          <w:rFonts w:eastAsiaTheme="minorHAnsi"/>
        </w:rPr>
        <w:t>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w:t>
      </w:r>
      <w:proofErr w:type="gramEnd"/>
      <w:r w:rsidRPr="00F551DA">
        <w:rPr>
          <w:rFonts w:eastAsiaTheme="minorHAnsi"/>
        </w:rPr>
        <w:t xml:space="preserve"> бюджет).</w:t>
      </w:r>
    </w:p>
    <w:p w14:paraId="2B62CEAF" w14:textId="77777777" w:rsidR="00F551DA" w:rsidRPr="00F551DA" w:rsidRDefault="00F551DA" w:rsidP="00F551DA">
      <w:pPr>
        <w:tabs>
          <w:tab w:val="right" w:pos="9072"/>
        </w:tabs>
        <w:autoSpaceDN w:val="0"/>
        <w:spacing w:before="100" w:beforeAutospacing="1" w:after="100" w:afterAutospacing="1"/>
        <w:ind w:firstLine="567"/>
        <w:contextualSpacing/>
        <w:rPr>
          <w:rFonts w:eastAsia="Times New Roman"/>
          <w:szCs w:val="24"/>
          <w:lang w:eastAsia="ru-RU"/>
        </w:rPr>
      </w:pPr>
      <w:r w:rsidRPr="00F551DA">
        <w:rPr>
          <w:rFonts w:eastAsia="Times New Roman"/>
          <w:szCs w:val="24"/>
          <w:lang w:eastAsia="ru-RU"/>
        </w:rPr>
        <w:t xml:space="preserve">5.3. Нецелевое использование денежных средств, предоставленных в виде Субсидии, влечет применение мер ответственности, предусмотренных действующим законодательством Российской Федерации. </w:t>
      </w:r>
    </w:p>
    <w:p w14:paraId="089FE273" w14:textId="77777777" w:rsidR="00F551DA" w:rsidRPr="00F551DA" w:rsidRDefault="00F551DA" w:rsidP="00F551DA">
      <w:pPr>
        <w:tabs>
          <w:tab w:val="right" w:pos="9072"/>
        </w:tabs>
        <w:autoSpaceDN w:val="0"/>
        <w:spacing w:before="100" w:beforeAutospacing="1" w:after="100" w:afterAutospacing="1"/>
        <w:ind w:firstLine="567"/>
        <w:contextualSpacing/>
        <w:rPr>
          <w:rFonts w:eastAsia="Times New Roman"/>
          <w:szCs w:val="24"/>
          <w:lang w:eastAsia="ru-RU"/>
        </w:rPr>
      </w:pPr>
      <w:r w:rsidRPr="00F551DA">
        <w:rPr>
          <w:rFonts w:eastAsia="Times New Roman"/>
          <w:szCs w:val="24"/>
          <w:lang w:eastAsia="ru-RU"/>
        </w:rPr>
        <w:t xml:space="preserve">5.4. Получатель субсидии несет ответственность за использование Субсидии и достоверность представляемой отчетной информации в порядке, предусмотренном действующим законодательством, а также за нецелевое использование Субсидии или использование с нарушением условий, предусмотренных настоящим Положением, в соответствии с законодательством Российской Федерации. </w:t>
      </w:r>
    </w:p>
    <w:p w14:paraId="53379B45" w14:textId="77777777" w:rsidR="00F551DA" w:rsidRPr="00F551DA" w:rsidRDefault="00F551DA" w:rsidP="00F551DA">
      <w:pPr>
        <w:tabs>
          <w:tab w:val="right" w:pos="9072"/>
        </w:tabs>
        <w:autoSpaceDN w:val="0"/>
        <w:spacing w:before="100" w:beforeAutospacing="1" w:after="100" w:afterAutospacing="1"/>
        <w:ind w:firstLine="0"/>
        <w:contextualSpacing/>
        <w:jc w:val="center"/>
        <w:rPr>
          <w:rFonts w:eastAsia="Times New Roman"/>
          <w:b/>
          <w:bCs/>
          <w:color w:val="FF0000"/>
          <w:szCs w:val="24"/>
          <w:lang w:eastAsia="ru-RU"/>
        </w:rPr>
      </w:pPr>
    </w:p>
    <w:p w14:paraId="174C77D1" w14:textId="77777777" w:rsidR="00F551DA" w:rsidRPr="00F551DA" w:rsidRDefault="00F551DA" w:rsidP="00F551DA">
      <w:pPr>
        <w:tabs>
          <w:tab w:val="right" w:pos="9072"/>
        </w:tabs>
        <w:autoSpaceDN w:val="0"/>
        <w:spacing w:before="100" w:beforeAutospacing="1" w:after="100" w:afterAutospacing="1"/>
        <w:ind w:firstLine="0"/>
        <w:contextualSpacing/>
        <w:jc w:val="center"/>
        <w:rPr>
          <w:rFonts w:eastAsia="Times New Roman"/>
          <w:szCs w:val="24"/>
          <w:lang w:eastAsia="ru-RU"/>
        </w:rPr>
      </w:pPr>
      <w:r w:rsidRPr="00F551DA">
        <w:rPr>
          <w:rFonts w:eastAsia="Times New Roman"/>
          <w:b/>
          <w:bCs/>
          <w:szCs w:val="24"/>
          <w:lang w:eastAsia="ru-RU"/>
        </w:rPr>
        <w:t>6. ПОРЯДОК ВОЗВРАТА СУБСИДИИ</w:t>
      </w:r>
      <w:r w:rsidRPr="00F551DA">
        <w:rPr>
          <w:rFonts w:eastAsia="Times New Roman"/>
          <w:szCs w:val="24"/>
          <w:lang w:eastAsia="ru-RU"/>
        </w:rPr>
        <w:t xml:space="preserve"> </w:t>
      </w:r>
    </w:p>
    <w:p w14:paraId="6B9D46EB" w14:textId="77777777" w:rsidR="00F551DA" w:rsidRPr="00F551DA" w:rsidRDefault="00F551DA" w:rsidP="00F551DA">
      <w:pPr>
        <w:tabs>
          <w:tab w:val="right" w:pos="9072"/>
        </w:tabs>
        <w:autoSpaceDN w:val="0"/>
        <w:spacing w:before="100" w:beforeAutospacing="1" w:after="100" w:afterAutospacing="1"/>
        <w:ind w:firstLine="0"/>
        <w:contextualSpacing/>
        <w:jc w:val="center"/>
        <w:rPr>
          <w:rFonts w:eastAsia="Times New Roman"/>
          <w:szCs w:val="24"/>
          <w:lang w:eastAsia="ru-RU"/>
        </w:rPr>
      </w:pPr>
    </w:p>
    <w:p w14:paraId="0BB695D8"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 xml:space="preserve">6.1. Субсидия подлежит возврату Получателем субсидии в бюджет округа в следующих случаях: </w:t>
      </w:r>
    </w:p>
    <w:p w14:paraId="769F254E"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6.1.1. Наличия остатка Субсидии не использованного в отчётном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w:t>
      </w:r>
    </w:p>
    <w:p w14:paraId="5267171F"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 xml:space="preserve">6.1.2. При нарушении Получателем субсидии условий, установленных при предоставлении Субсидии, выявленных по фактам проверок и мониторинга. </w:t>
      </w:r>
    </w:p>
    <w:p w14:paraId="57EEEEC8"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6.2. Порядок возврата Субсидии при нарушении Получателем субсидии условий, установленных при предоставлении Субсидии, выявленного по фактам проверок и мониторинга.</w:t>
      </w:r>
    </w:p>
    <w:p w14:paraId="044B456D"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 xml:space="preserve">При установлении факта нарушения условий предоставления Субсидии (факта нецелевого использования Субсидии Получателем субсидии), не позднее, чем в десятидневный срок со дня установления данного факта направляют Получателю субсидии требование о возврате Субсидии в бюджет округа. </w:t>
      </w:r>
    </w:p>
    <w:p w14:paraId="13931941"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Факт нецелевого использования Субсидии подтверждается актом проверки и мониторинга.</w:t>
      </w:r>
    </w:p>
    <w:p w14:paraId="0D3C9F6B"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 xml:space="preserve">Получатель субсидии в течение 10 (десяти) рабочих дней со дня получения требования о возврате Субсидии обязан произвести возврат суммы Субсидии, указанной в требовании, в соответствии с реквизитами, указанными в таком требовании. </w:t>
      </w:r>
    </w:p>
    <w:p w14:paraId="69BC8650"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 xml:space="preserve">6.3. В случае неисполнения Получателем субсидии требования о возврате Субсидии по факту нецелевого использования, неиспользования или неполного использования Субсидии в сроки, установленные настоящим Положением, Главный распорядитель бюджетных средств имеет право выставлять инкассовые поручения к банковскому счету </w:t>
      </w:r>
    </w:p>
    <w:p w14:paraId="00799EFB"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 xml:space="preserve">Получателя субсидии, </w:t>
      </w:r>
      <w:proofErr w:type="gramStart"/>
      <w:r w:rsidRPr="00F551DA">
        <w:rPr>
          <w:rFonts w:eastAsia="Times New Roman"/>
          <w:szCs w:val="24"/>
          <w:lang w:eastAsia="ru-RU"/>
        </w:rPr>
        <w:t>открытому</w:t>
      </w:r>
      <w:proofErr w:type="gramEnd"/>
      <w:r w:rsidRPr="00F551DA">
        <w:rPr>
          <w:rFonts w:eastAsia="Times New Roman"/>
          <w:szCs w:val="24"/>
          <w:lang w:eastAsia="ru-RU"/>
        </w:rPr>
        <w:t xml:space="preserve"> в кредитной организации на списание денежных средств в бесспорном порядке. </w:t>
      </w:r>
    </w:p>
    <w:p w14:paraId="54D4B695" w14:textId="77777777" w:rsidR="00F551DA" w:rsidRPr="00F551DA" w:rsidRDefault="00F551DA" w:rsidP="00F551DA">
      <w:pPr>
        <w:autoSpaceDN w:val="0"/>
        <w:ind w:firstLine="567"/>
        <w:rPr>
          <w:rFonts w:eastAsia="Times New Roman"/>
          <w:szCs w:val="24"/>
          <w:lang w:eastAsia="ru-RU"/>
        </w:rPr>
      </w:pPr>
      <w:r w:rsidRPr="00F551DA">
        <w:rPr>
          <w:rFonts w:eastAsia="Times New Roman"/>
          <w:szCs w:val="24"/>
          <w:lang w:eastAsia="ru-RU"/>
        </w:rPr>
        <w:t xml:space="preserve">6.5. В случае отсутствия денежных средств на банковском счёте Получателя субсидии и/или при отказе Получателя субсидии в добровольном порядке возвратить денежные </w:t>
      </w:r>
      <w:r w:rsidRPr="00F551DA">
        <w:rPr>
          <w:rFonts w:eastAsia="Times New Roman"/>
          <w:szCs w:val="24"/>
          <w:lang w:eastAsia="ru-RU"/>
        </w:rPr>
        <w:lastRenderedPageBreak/>
        <w:t>средства в сроки, установленные настоящим Положением, их взыскание производится в судебном порядке в соответствии с законодательством Российской Федерации.</w:t>
      </w:r>
    </w:p>
    <w:p w14:paraId="4A3BC2FF" w14:textId="77777777" w:rsidR="00F551DA" w:rsidRPr="00F551DA" w:rsidRDefault="00F551DA" w:rsidP="00F551DA">
      <w:pPr>
        <w:autoSpaceDN w:val="0"/>
        <w:ind w:firstLine="0"/>
        <w:rPr>
          <w:color w:val="000000"/>
          <w:szCs w:val="24"/>
        </w:rPr>
      </w:pPr>
    </w:p>
    <w:p w14:paraId="71B49869" w14:textId="77777777" w:rsidR="00F551DA" w:rsidRPr="00F551DA" w:rsidRDefault="00F551DA" w:rsidP="00F551DA">
      <w:pPr>
        <w:autoSpaceDN w:val="0"/>
        <w:ind w:firstLine="0"/>
        <w:rPr>
          <w:color w:val="000000"/>
          <w:szCs w:val="24"/>
        </w:rPr>
        <w:sectPr w:rsidR="00F551DA" w:rsidRPr="00F551DA" w:rsidSect="00F551DA">
          <w:headerReference w:type="first" r:id="rId9"/>
          <w:pgSz w:w="11906" w:h="16838"/>
          <w:pgMar w:top="851" w:right="851" w:bottom="851" w:left="1418" w:header="142" w:footer="720" w:gutter="0"/>
          <w:cols w:space="720"/>
          <w:titlePg/>
        </w:sectPr>
      </w:pPr>
    </w:p>
    <w:p w14:paraId="658CECEE" w14:textId="77777777" w:rsidR="00F551DA" w:rsidRPr="00F551DA" w:rsidRDefault="00F551DA" w:rsidP="00F551DA">
      <w:pPr>
        <w:autoSpaceDN w:val="0"/>
        <w:ind w:firstLine="567"/>
        <w:jc w:val="right"/>
        <w:rPr>
          <w:rFonts w:eastAsia="Lucida Sans Unicode"/>
          <w:color w:val="000000"/>
          <w:szCs w:val="28"/>
          <w:lang w:eastAsia="ru-RU" w:bidi="ru-RU"/>
        </w:rPr>
      </w:pPr>
      <w:r w:rsidRPr="00F551DA">
        <w:rPr>
          <w:rFonts w:eastAsia="Lucida Sans Unicode"/>
          <w:color w:val="000000"/>
          <w:szCs w:val="28"/>
          <w:lang w:eastAsia="ru-RU" w:bidi="ru-RU"/>
        </w:rPr>
        <w:lastRenderedPageBreak/>
        <w:t>Приложение 1</w:t>
      </w:r>
    </w:p>
    <w:p w14:paraId="6A6A5C8C" w14:textId="77777777" w:rsidR="00F551DA" w:rsidRPr="00F551DA" w:rsidRDefault="00F551DA" w:rsidP="00F551DA">
      <w:pPr>
        <w:widowControl w:val="0"/>
        <w:autoSpaceDE w:val="0"/>
        <w:autoSpaceDN w:val="0"/>
        <w:ind w:firstLine="0"/>
        <w:jc w:val="right"/>
        <w:rPr>
          <w:rFonts w:eastAsia="Times New Roman"/>
          <w:bCs/>
          <w:color w:val="000000"/>
          <w:szCs w:val="24"/>
          <w:lang w:eastAsia="ru-RU"/>
        </w:rPr>
      </w:pPr>
      <w:r w:rsidRPr="00F551DA">
        <w:rPr>
          <w:rFonts w:eastAsia="Times New Roman"/>
          <w:bCs/>
          <w:color w:val="000000"/>
          <w:szCs w:val="24"/>
          <w:lang w:eastAsia="ru-RU"/>
        </w:rPr>
        <w:t>к Положению о порядке и условиях предоставления субсидии из бюджета</w:t>
      </w:r>
    </w:p>
    <w:p w14:paraId="0D6D4AE4" w14:textId="77777777" w:rsidR="00F551DA" w:rsidRPr="00F551DA" w:rsidRDefault="00F551DA" w:rsidP="00F551DA">
      <w:pPr>
        <w:widowControl w:val="0"/>
        <w:autoSpaceDE w:val="0"/>
        <w:autoSpaceDN w:val="0"/>
        <w:ind w:firstLine="0"/>
        <w:jc w:val="right"/>
        <w:rPr>
          <w:rFonts w:eastAsia="Times New Roman"/>
          <w:bCs/>
          <w:color w:val="000000"/>
          <w:szCs w:val="24"/>
          <w:lang w:eastAsia="ru-RU"/>
        </w:rPr>
      </w:pPr>
      <w:proofErr w:type="spellStart"/>
      <w:r w:rsidRPr="00F551DA">
        <w:rPr>
          <w:rFonts w:eastAsia="Times New Roman"/>
          <w:bCs/>
          <w:color w:val="000000"/>
          <w:szCs w:val="24"/>
          <w:lang w:eastAsia="ru-RU"/>
        </w:rPr>
        <w:t>Балахнинского</w:t>
      </w:r>
      <w:proofErr w:type="spellEnd"/>
      <w:r w:rsidRPr="00F551DA">
        <w:rPr>
          <w:rFonts w:eastAsia="Times New Roman"/>
          <w:bCs/>
          <w:color w:val="000000"/>
          <w:szCs w:val="24"/>
          <w:lang w:eastAsia="ru-RU"/>
        </w:rPr>
        <w:t xml:space="preserve"> муниципального округа Нижегородской области на погашение</w:t>
      </w:r>
    </w:p>
    <w:p w14:paraId="34DED31D" w14:textId="77777777" w:rsidR="00F551DA" w:rsidRPr="00F551DA" w:rsidRDefault="00F551DA" w:rsidP="00F551DA">
      <w:pPr>
        <w:widowControl w:val="0"/>
        <w:autoSpaceDE w:val="0"/>
        <w:autoSpaceDN w:val="0"/>
        <w:ind w:firstLine="0"/>
        <w:jc w:val="right"/>
        <w:rPr>
          <w:rFonts w:eastAsia="Times New Roman"/>
          <w:bCs/>
          <w:color w:val="000000"/>
          <w:szCs w:val="24"/>
          <w:lang w:eastAsia="ru-RU"/>
        </w:rPr>
      </w:pPr>
      <w:r w:rsidRPr="00F551DA">
        <w:rPr>
          <w:rFonts w:eastAsia="Times New Roman"/>
          <w:bCs/>
          <w:color w:val="000000"/>
          <w:szCs w:val="24"/>
          <w:lang w:eastAsia="ru-RU"/>
        </w:rPr>
        <w:t xml:space="preserve">задолженности </w:t>
      </w:r>
      <w:proofErr w:type="spellStart"/>
      <w:r w:rsidRPr="00F551DA">
        <w:rPr>
          <w:rFonts w:eastAsia="Times New Roman"/>
          <w:bCs/>
          <w:color w:val="000000"/>
          <w:szCs w:val="24"/>
          <w:lang w:eastAsia="ru-RU"/>
        </w:rPr>
        <w:t>ресурсоснабжающих</w:t>
      </w:r>
      <w:proofErr w:type="spellEnd"/>
      <w:r w:rsidRPr="00F551DA">
        <w:rPr>
          <w:rFonts w:eastAsia="Times New Roman"/>
          <w:bCs/>
          <w:color w:val="000000"/>
          <w:szCs w:val="24"/>
          <w:lang w:eastAsia="ru-RU"/>
        </w:rPr>
        <w:t xml:space="preserve"> организаций по заключенным мировым соглашениям и</w:t>
      </w:r>
    </w:p>
    <w:p w14:paraId="6355C18C" w14:textId="77777777" w:rsidR="00F551DA" w:rsidRPr="00F551DA" w:rsidRDefault="00F551DA" w:rsidP="00F551DA">
      <w:pPr>
        <w:widowControl w:val="0"/>
        <w:autoSpaceDE w:val="0"/>
        <w:autoSpaceDN w:val="0"/>
        <w:ind w:firstLine="0"/>
        <w:jc w:val="right"/>
        <w:rPr>
          <w:rFonts w:ascii="Arial" w:eastAsia="Lucida Sans Unicode" w:hAnsi="Arial" w:cs="Tahoma"/>
          <w:b/>
          <w:color w:val="000000"/>
          <w:szCs w:val="28"/>
          <w:lang w:eastAsia="ru-RU" w:bidi="ru-RU"/>
        </w:rPr>
      </w:pPr>
      <w:r w:rsidRPr="00F551DA">
        <w:rPr>
          <w:rFonts w:eastAsia="Times New Roman"/>
          <w:bCs/>
          <w:color w:val="000000"/>
          <w:szCs w:val="24"/>
          <w:lang w:eastAsia="ru-RU"/>
        </w:rPr>
        <w:t>соглашениям о реструктуризации</w:t>
      </w:r>
    </w:p>
    <w:p w14:paraId="6BEEF2AC" w14:textId="77777777" w:rsidR="00F551DA" w:rsidRPr="00F551DA" w:rsidRDefault="00F551DA" w:rsidP="00F551DA">
      <w:pPr>
        <w:widowControl w:val="0"/>
        <w:suppressAutoHyphens/>
        <w:autoSpaceDE w:val="0"/>
        <w:autoSpaceDN w:val="0"/>
        <w:adjustRightInd w:val="0"/>
        <w:ind w:firstLine="0"/>
        <w:jc w:val="center"/>
        <w:rPr>
          <w:rFonts w:eastAsia="Lucida Sans Unicode" w:cs="&quot;Times New Roman&quot;,&quot;serif&quot;"/>
          <w:b/>
          <w:szCs w:val="28"/>
          <w:lang w:eastAsia="ru-RU" w:bidi="ru-RU"/>
        </w:rPr>
      </w:pPr>
    </w:p>
    <w:p w14:paraId="48E09005" w14:textId="77777777" w:rsidR="00F551DA" w:rsidRPr="00F551DA" w:rsidRDefault="00F551DA" w:rsidP="00F551DA">
      <w:pPr>
        <w:tabs>
          <w:tab w:val="right" w:pos="9072"/>
        </w:tabs>
        <w:autoSpaceDN w:val="0"/>
        <w:ind w:firstLine="0"/>
        <w:jc w:val="center"/>
        <w:rPr>
          <w:rFonts w:eastAsia="Times New Roman"/>
          <w:szCs w:val="24"/>
          <w:lang w:eastAsia="ru-RU"/>
        </w:rPr>
      </w:pPr>
      <w:r w:rsidRPr="00F551DA">
        <w:rPr>
          <w:rFonts w:eastAsia="Times New Roman"/>
          <w:szCs w:val="24"/>
          <w:lang w:eastAsia="ru-RU"/>
        </w:rPr>
        <w:t>ЗАЯВКА</w:t>
      </w:r>
    </w:p>
    <w:p w14:paraId="6A01DA11" w14:textId="77777777" w:rsidR="00F551DA" w:rsidRPr="00F551DA" w:rsidRDefault="00F551DA" w:rsidP="00F551DA">
      <w:pPr>
        <w:tabs>
          <w:tab w:val="right" w:pos="9072"/>
        </w:tabs>
        <w:autoSpaceDN w:val="0"/>
        <w:ind w:firstLine="0"/>
        <w:jc w:val="center"/>
        <w:rPr>
          <w:rFonts w:eastAsia="Times New Roman"/>
          <w:szCs w:val="24"/>
          <w:lang w:eastAsia="ru-RU"/>
        </w:rPr>
      </w:pPr>
      <w:r w:rsidRPr="00F551DA">
        <w:rPr>
          <w:rFonts w:eastAsia="Times New Roman"/>
          <w:szCs w:val="24"/>
          <w:lang w:eastAsia="ru-RU"/>
        </w:rPr>
        <w:t>о предоставлении Субсидии</w:t>
      </w:r>
    </w:p>
    <w:p w14:paraId="6417BE9A"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7DF80085"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________________________________________________________________________________</w:t>
      </w:r>
    </w:p>
    <w:p w14:paraId="2E38E1B5" w14:textId="77777777" w:rsidR="00F551DA" w:rsidRPr="00F551DA" w:rsidRDefault="00F551DA" w:rsidP="00F551DA">
      <w:pPr>
        <w:tabs>
          <w:tab w:val="right" w:pos="9072"/>
        </w:tabs>
        <w:autoSpaceDN w:val="0"/>
        <w:ind w:firstLine="0"/>
        <w:jc w:val="center"/>
        <w:rPr>
          <w:rFonts w:eastAsia="Times New Roman"/>
          <w:szCs w:val="24"/>
          <w:lang w:eastAsia="ru-RU"/>
        </w:rPr>
      </w:pPr>
      <w:r w:rsidRPr="00F551DA">
        <w:rPr>
          <w:rFonts w:eastAsia="Times New Roman"/>
          <w:szCs w:val="24"/>
          <w:lang w:eastAsia="ru-RU"/>
        </w:rPr>
        <w:t>(наименование Получателя, ИНН, КПП, ОГРН,  юридический и фактический адрес)</w:t>
      </w:r>
    </w:p>
    <w:p w14:paraId="5737AC1A"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далее именуемое «Участник отбора», в соответствии с Положением о порядке и условиях предоставления субсидий </w:t>
      </w:r>
      <w:r w:rsidRPr="00F551DA">
        <w:rPr>
          <w:rFonts w:eastAsia="Times New Roman"/>
          <w:bCs/>
          <w:color w:val="000000"/>
          <w:szCs w:val="24"/>
          <w:lang w:eastAsia="ru-RU"/>
        </w:rPr>
        <w:t xml:space="preserve">из бюджета </w:t>
      </w:r>
      <w:proofErr w:type="spellStart"/>
      <w:r w:rsidRPr="00F551DA">
        <w:rPr>
          <w:rFonts w:eastAsia="Times New Roman"/>
          <w:bCs/>
          <w:color w:val="000000"/>
          <w:szCs w:val="24"/>
          <w:lang w:eastAsia="ru-RU"/>
        </w:rPr>
        <w:t>Балахнинского</w:t>
      </w:r>
      <w:proofErr w:type="spellEnd"/>
      <w:r w:rsidRPr="00F551DA">
        <w:rPr>
          <w:rFonts w:eastAsia="Times New Roman"/>
          <w:bCs/>
          <w:color w:val="000000"/>
          <w:szCs w:val="24"/>
          <w:lang w:eastAsia="ru-RU"/>
        </w:rPr>
        <w:t xml:space="preserve"> муниципального округа Нижегородской области на погашение задолженности </w:t>
      </w:r>
      <w:proofErr w:type="spellStart"/>
      <w:r w:rsidRPr="00F551DA">
        <w:rPr>
          <w:rFonts w:eastAsia="Times New Roman"/>
          <w:bCs/>
          <w:color w:val="000000"/>
          <w:szCs w:val="24"/>
          <w:lang w:eastAsia="ru-RU"/>
        </w:rPr>
        <w:t>ресурсоснабжающих</w:t>
      </w:r>
      <w:proofErr w:type="spellEnd"/>
      <w:r w:rsidRPr="00F551DA">
        <w:rPr>
          <w:rFonts w:eastAsia="Times New Roman"/>
          <w:bCs/>
          <w:color w:val="000000"/>
          <w:szCs w:val="24"/>
          <w:lang w:eastAsia="ru-RU"/>
        </w:rPr>
        <w:t xml:space="preserve"> организаций по заключенным мировым соглашениям и соглашениям о реструктуризации</w:t>
      </w:r>
      <w:r w:rsidRPr="00F551DA">
        <w:t xml:space="preserve">, </w:t>
      </w:r>
      <w:r w:rsidRPr="00F551DA">
        <w:rPr>
          <w:rFonts w:eastAsia="Times New Roman"/>
          <w:szCs w:val="24"/>
          <w:lang w:eastAsia="ru-RU"/>
        </w:rPr>
        <w:t xml:space="preserve"> утверждённым постановлением администрации </w:t>
      </w:r>
      <w:proofErr w:type="spellStart"/>
      <w:r w:rsidRPr="00F551DA">
        <w:rPr>
          <w:rFonts w:eastAsia="Times New Roman"/>
          <w:szCs w:val="24"/>
          <w:lang w:eastAsia="ru-RU"/>
        </w:rPr>
        <w:t>Балахнинского</w:t>
      </w:r>
      <w:proofErr w:type="spellEnd"/>
      <w:r w:rsidRPr="00F551DA">
        <w:rPr>
          <w:rFonts w:eastAsia="Times New Roman"/>
          <w:szCs w:val="24"/>
          <w:lang w:eastAsia="ru-RU"/>
        </w:rPr>
        <w:t xml:space="preserve"> муниципального округа Нижегородской области от «___»_____ 20___ г. № ____ (дале</w:t>
      </w:r>
      <w:proofErr w:type="gramStart"/>
      <w:r w:rsidRPr="00F551DA">
        <w:rPr>
          <w:rFonts w:eastAsia="Times New Roman"/>
          <w:szCs w:val="24"/>
          <w:lang w:eastAsia="ru-RU"/>
        </w:rPr>
        <w:t>е-</w:t>
      </w:r>
      <w:proofErr w:type="gramEnd"/>
      <w:r w:rsidRPr="00F551DA">
        <w:rPr>
          <w:rFonts w:eastAsia="Times New Roman"/>
          <w:szCs w:val="24"/>
          <w:lang w:eastAsia="ru-RU"/>
        </w:rPr>
        <w:t xml:space="preserve"> Положение), просит предоставить субсидию в размере ___________________________________________________________________ </w:t>
      </w:r>
    </w:p>
    <w:p w14:paraId="0DD24900"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(сумма прописью) рублей </w:t>
      </w:r>
    </w:p>
    <w:p w14:paraId="57473986" w14:textId="77777777" w:rsidR="00F551DA" w:rsidRPr="00F551DA" w:rsidRDefault="00F551DA" w:rsidP="00F551DA">
      <w:pPr>
        <w:tabs>
          <w:tab w:val="right" w:pos="9072"/>
        </w:tabs>
        <w:autoSpaceDN w:val="0"/>
        <w:ind w:firstLine="0"/>
        <w:jc w:val="left"/>
        <w:rPr>
          <w:rFonts w:eastAsia="Times New Roman"/>
          <w:szCs w:val="24"/>
          <w:lang w:eastAsia="ru-RU"/>
        </w:rPr>
      </w:pPr>
      <w:r w:rsidRPr="00F551DA">
        <w:rPr>
          <w:rFonts w:eastAsia="Times New Roman"/>
          <w:szCs w:val="24"/>
          <w:lang w:eastAsia="ru-RU"/>
        </w:rPr>
        <w:t>в целях ________________________________________________________________________.</w:t>
      </w:r>
    </w:p>
    <w:p w14:paraId="6276B02E" w14:textId="77777777" w:rsidR="00F551DA" w:rsidRPr="00F551DA" w:rsidRDefault="00F551DA" w:rsidP="00F551DA">
      <w:pPr>
        <w:tabs>
          <w:tab w:val="right" w:pos="9072"/>
        </w:tabs>
        <w:autoSpaceDN w:val="0"/>
        <w:ind w:firstLine="0"/>
        <w:jc w:val="left"/>
        <w:rPr>
          <w:rFonts w:eastAsia="Times New Roman"/>
          <w:szCs w:val="24"/>
          <w:lang w:eastAsia="ru-RU"/>
        </w:rPr>
      </w:pPr>
      <w:r w:rsidRPr="00F551DA">
        <w:rPr>
          <w:rFonts w:eastAsia="Times New Roman"/>
          <w:szCs w:val="24"/>
          <w:lang w:eastAsia="ru-RU"/>
        </w:rPr>
        <w:t xml:space="preserve">                                                 (целевое назначение субсидии)</w:t>
      </w:r>
    </w:p>
    <w:p w14:paraId="7E51C121" w14:textId="77777777" w:rsidR="00F551DA" w:rsidRPr="00F551DA" w:rsidRDefault="00F551DA" w:rsidP="00F551DA">
      <w:pPr>
        <w:tabs>
          <w:tab w:val="right" w:pos="9072"/>
        </w:tabs>
        <w:autoSpaceDN w:val="0"/>
        <w:ind w:firstLine="0"/>
        <w:jc w:val="left"/>
        <w:rPr>
          <w:rFonts w:eastAsia="Times New Roman"/>
          <w:szCs w:val="24"/>
          <w:lang w:eastAsia="ru-RU"/>
        </w:rPr>
      </w:pPr>
    </w:p>
    <w:p w14:paraId="216B08D3" w14:textId="77777777" w:rsidR="00F551DA" w:rsidRPr="00F551DA" w:rsidRDefault="00F551DA" w:rsidP="00F551DA">
      <w:pPr>
        <w:tabs>
          <w:tab w:val="right" w:pos="9072"/>
        </w:tabs>
        <w:autoSpaceDN w:val="0"/>
        <w:ind w:firstLine="0"/>
        <w:jc w:val="left"/>
        <w:rPr>
          <w:rFonts w:eastAsia="Times New Roman"/>
          <w:szCs w:val="24"/>
          <w:lang w:eastAsia="ru-RU"/>
        </w:rPr>
      </w:pPr>
      <w:r w:rsidRPr="00F551DA">
        <w:rPr>
          <w:rFonts w:eastAsia="Times New Roman"/>
          <w:szCs w:val="24"/>
          <w:lang w:eastAsia="ru-RU"/>
        </w:rPr>
        <w:t xml:space="preserve">ФИО контактного лица, номер телефона ________________________________________________  </w:t>
      </w:r>
    </w:p>
    <w:p w14:paraId="223E479E" w14:textId="77777777" w:rsidR="00F551DA" w:rsidRPr="00F551DA" w:rsidRDefault="00F551DA" w:rsidP="00F551DA">
      <w:pPr>
        <w:tabs>
          <w:tab w:val="right" w:pos="9072"/>
        </w:tabs>
        <w:autoSpaceDN w:val="0"/>
        <w:ind w:firstLine="0"/>
        <w:jc w:val="left"/>
        <w:rPr>
          <w:rFonts w:eastAsia="Times New Roman"/>
          <w:szCs w:val="24"/>
          <w:lang w:eastAsia="ru-RU"/>
        </w:rPr>
      </w:pPr>
    </w:p>
    <w:p w14:paraId="4A4E3E62"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Настоящим  подтверждаем свое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w:t>
      </w:r>
    </w:p>
    <w:p w14:paraId="36BC021B"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65A98ABE"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Опись документов, предусмотренных пунктом 2.5.1 Положения, прилагается.</w:t>
      </w:r>
    </w:p>
    <w:p w14:paraId="343C790F"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0EFD0CB8"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Приложение: на ____л. в ед. экз.</w:t>
      </w:r>
    </w:p>
    <w:p w14:paraId="1CDDA146"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7D80B745"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Участник отбора</w:t>
      </w:r>
    </w:p>
    <w:p w14:paraId="4E03BEC9"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___________ _________________________ _________________</w:t>
      </w:r>
    </w:p>
    <w:p w14:paraId="00BB1471"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(подпись)          (расшифровка подписи)                (должность)</w:t>
      </w:r>
    </w:p>
    <w:p w14:paraId="240BEA5A"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782A341E"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М.П.</w:t>
      </w:r>
    </w:p>
    <w:p w14:paraId="061E5BCD"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55B46AC3"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"__" _______________ 20   ____г.</w:t>
      </w:r>
    </w:p>
    <w:p w14:paraId="0570A9E3" w14:textId="77777777" w:rsidR="00F551DA" w:rsidRPr="00F551DA" w:rsidRDefault="00F551DA" w:rsidP="00F551DA">
      <w:pPr>
        <w:ind w:firstLine="0"/>
        <w:jc w:val="left"/>
        <w:rPr>
          <w:color w:val="000000" w:themeColor="text1"/>
        </w:rPr>
        <w:sectPr w:rsidR="00F551DA" w:rsidRPr="00F551DA" w:rsidSect="00F551DA">
          <w:pgSz w:w="11906" w:h="16838"/>
          <w:pgMar w:top="398" w:right="851" w:bottom="851" w:left="1418" w:header="709" w:footer="720" w:gutter="0"/>
          <w:cols w:space="720"/>
          <w:titlePg/>
        </w:sectPr>
      </w:pPr>
    </w:p>
    <w:p w14:paraId="3E4EBC62" w14:textId="77777777" w:rsidR="00F551DA" w:rsidRPr="00F551DA" w:rsidRDefault="00F551DA" w:rsidP="00F551DA">
      <w:pPr>
        <w:autoSpaceDN w:val="0"/>
        <w:ind w:firstLine="567"/>
        <w:jc w:val="right"/>
        <w:rPr>
          <w:rFonts w:eastAsia="Lucida Sans Unicode"/>
          <w:color w:val="000000"/>
          <w:szCs w:val="28"/>
          <w:lang w:eastAsia="ru-RU" w:bidi="ru-RU"/>
        </w:rPr>
      </w:pPr>
      <w:r w:rsidRPr="00F551DA">
        <w:rPr>
          <w:rFonts w:eastAsia="Lucida Sans Unicode"/>
          <w:color w:val="000000"/>
          <w:szCs w:val="28"/>
          <w:lang w:eastAsia="ru-RU" w:bidi="ru-RU"/>
        </w:rPr>
        <w:lastRenderedPageBreak/>
        <w:t>Приложение 2</w:t>
      </w:r>
    </w:p>
    <w:p w14:paraId="6D9DC840" w14:textId="77777777" w:rsidR="00F551DA" w:rsidRPr="00F551DA" w:rsidRDefault="00F551DA" w:rsidP="00F551DA">
      <w:pPr>
        <w:autoSpaceDN w:val="0"/>
        <w:ind w:firstLine="0"/>
        <w:jc w:val="right"/>
        <w:rPr>
          <w:rFonts w:eastAsia="Times New Roman"/>
          <w:bCs/>
          <w:color w:val="000000"/>
          <w:szCs w:val="24"/>
          <w:lang w:eastAsia="ru-RU"/>
        </w:rPr>
      </w:pPr>
      <w:r w:rsidRPr="00F551DA">
        <w:rPr>
          <w:rFonts w:eastAsia="Times New Roman"/>
          <w:bCs/>
          <w:color w:val="000000"/>
          <w:szCs w:val="24"/>
          <w:lang w:eastAsia="ru-RU"/>
        </w:rPr>
        <w:t>к Положению о порядке и условиях предоставления субсидии из бюджета</w:t>
      </w:r>
    </w:p>
    <w:p w14:paraId="5918387C" w14:textId="77777777" w:rsidR="00F551DA" w:rsidRPr="00F551DA" w:rsidRDefault="00F551DA" w:rsidP="00F551DA">
      <w:pPr>
        <w:autoSpaceDN w:val="0"/>
        <w:ind w:firstLine="0"/>
        <w:jc w:val="right"/>
        <w:rPr>
          <w:rFonts w:eastAsia="Times New Roman"/>
          <w:bCs/>
          <w:color w:val="000000"/>
          <w:szCs w:val="24"/>
          <w:lang w:eastAsia="ru-RU"/>
        </w:rPr>
      </w:pPr>
      <w:proofErr w:type="spellStart"/>
      <w:r w:rsidRPr="00F551DA">
        <w:rPr>
          <w:rFonts w:eastAsia="Times New Roman"/>
          <w:bCs/>
          <w:color w:val="000000"/>
          <w:szCs w:val="24"/>
          <w:lang w:eastAsia="ru-RU"/>
        </w:rPr>
        <w:t>Балахнинского</w:t>
      </w:r>
      <w:proofErr w:type="spellEnd"/>
      <w:r w:rsidRPr="00F551DA">
        <w:rPr>
          <w:rFonts w:eastAsia="Times New Roman"/>
          <w:bCs/>
          <w:color w:val="000000"/>
          <w:szCs w:val="24"/>
          <w:lang w:eastAsia="ru-RU"/>
        </w:rPr>
        <w:t xml:space="preserve"> муниципального округа Нижегородской области на погашение</w:t>
      </w:r>
    </w:p>
    <w:p w14:paraId="113BC2FE" w14:textId="77777777" w:rsidR="00F551DA" w:rsidRPr="00F551DA" w:rsidRDefault="00F551DA" w:rsidP="00F551DA">
      <w:pPr>
        <w:autoSpaceDN w:val="0"/>
        <w:ind w:firstLine="0"/>
        <w:jc w:val="right"/>
        <w:rPr>
          <w:rFonts w:eastAsia="Times New Roman"/>
          <w:bCs/>
          <w:color w:val="000000"/>
          <w:szCs w:val="24"/>
          <w:lang w:eastAsia="ru-RU"/>
        </w:rPr>
      </w:pPr>
      <w:r w:rsidRPr="00F551DA">
        <w:rPr>
          <w:rFonts w:eastAsia="Times New Roman"/>
          <w:bCs/>
          <w:color w:val="000000"/>
          <w:szCs w:val="24"/>
          <w:lang w:eastAsia="ru-RU"/>
        </w:rPr>
        <w:t xml:space="preserve">задолженности </w:t>
      </w:r>
      <w:proofErr w:type="spellStart"/>
      <w:r w:rsidRPr="00F551DA">
        <w:rPr>
          <w:rFonts w:eastAsia="Times New Roman"/>
          <w:bCs/>
          <w:color w:val="000000"/>
          <w:szCs w:val="24"/>
          <w:lang w:eastAsia="ru-RU"/>
        </w:rPr>
        <w:t>ресурсоснабжающих</w:t>
      </w:r>
      <w:proofErr w:type="spellEnd"/>
      <w:r w:rsidRPr="00F551DA">
        <w:rPr>
          <w:rFonts w:eastAsia="Times New Roman"/>
          <w:bCs/>
          <w:color w:val="000000"/>
          <w:szCs w:val="24"/>
          <w:lang w:eastAsia="ru-RU"/>
        </w:rPr>
        <w:t xml:space="preserve"> организаций по заключенным мировым соглашениям и</w:t>
      </w:r>
    </w:p>
    <w:p w14:paraId="3CB44ADD" w14:textId="77777777" w:rsidR="00F551DA" w:rsidRPr="00F551DA" w:rsidRDefault="00F551DA" w:rsidP="00F551DA">
      <w:pPr>
        <w:autoSpaceDN w:val="0"/>
        <w:ind w:firstLine="0"/>
        <w:jc w:val="right"/>
        <w:rPr>
          <w:rFonts w:eastAsia="Times New Roman"/>
          <w:bCs/>
          <w:color w:val="000000"/>
          <w:szCs w:val="24"/>
          <w:lang w:eastAsia="ru-RU"/>
        </w:rPr>
      </w:pPr>
      <w:r w:rsidRPr="00F551DA">
        <w:rPr>
          <w:rFonts w:eastAsia="Times New Roman"/>
          <w:bCs/>
          <w:color w:val="000000"/>
          <w:szCs w:val="24"/>
          <w:lang w:eastAsia="ru-RU"/>
        </w:rPr>
        <w:t>соглашениям о реструктуризации</w:t>
      </w:r>
    </w:p>
    <w:p w14:paraId="6BA8C9CA" w14:textId="77777777" w:rsidR="00F551DA" w:rsidRPr="00F551DA" w:rsidRDefault="00F551DA" w:rsidP="00F551DA">
      <w:pPr>
        <w:autoSpaceDN w:val="0"/>
        <w:ind w:firstLine="0"/>
        <w:jc w:val="right"/>
        <w:rPr>
          <w:rFonts w:eastAsia="Times New Roman"/>
          <w:bCs/>
          <w:color w:val="000000"/>
          <w:szCs w:val="24"/>
          <w:lang w:eastAsia="ru-RU"/>
        </w:rPr>
      </w:pPr>
    </w:p>
    <w:p w14:paraId="45522B7D" w14:textId="77777777" w:rsidR="00F551DA" w:rsidRPr="00F551DA" w:rsidRDefault="00F551DA" w:rsidP="00F551DA">
      <w:pPr>
        <w:autoSpaceDN w:val="0"/>
        <w:ind w:firstLine="0"/>
        <w:jc w:val="right"/>
        <w:rPr>
          <w:rFonts w:eastAsia="Times New Roman"/>
          <w:bCs/>
          <w:color w:val="000000"/>
          <w:szCs w:val="24"/>
          <w:lang w:eastAsia="ru-RU"/>
        </w:rPr>
      </w:pPr>
    </w:p>
    <w:p w14:paraId="7C5B43D5" w14:textId="77777777" w:rsidR="00F551DA" w:rsidRPr="00F551DA" w:rsidRDefault="00F551DA" w:rsidP="00F551DA">
      <w:pPr>
        <w:autoSpaceDN w:val="0"/>
        <w:ind w:firstLine="0"/>
        <w:jc w:val="center"/>
        <w:rPr>
          <w:rFonts w:eastAsia="Times New Roman"/>
          <w:sz w:val="28"/>
          <w:lang w:eastAsia="ru-RU"/>
        </w:rPr>
      </w:pPr>
      <w:r w:rsidRPr="00F551DA">
        <w:rPr>
          <w:rFonts w:eastAsia="Times New Roman"/>
          <w:sz w:val="28"/>
          <w:lang w:eastAsia="ru-RU"/>
        </w:rPr>
        <w:t>ДЕКЛАРАЦИЯ</w:t>
      </w:r>
    </w:p>
    <w:p w14:paraId="54463205" w14:textId="77777777" w:rsidR="00F551DA" w:rsidRPr="00F551DA" w:rsidRDefault="00F551DA" w:rsidP="00F551DA">
      <w:pPr>
        <w:tabs>
          <w:tab w:val="right" w:pos="9072"/>
        </w:tabs>
        <w:autoSpaceDN w:val="0"/>
        <w:ind w:firstLine="0"/>
        <w:jc w:val="center"/>
        <w:rPr>
          <w:rFonts w:eastAsia="Times New Roman"/>
          <w:szCs w:val="24"/>
          <w:lang w:eastAsia="ru-RU"/>
        </w:rPr>
      </w:pPr>
      <w:r w:rsidRPr="00F551DA">
        <w:rPr>
          <w:rFonts w:eastAsia="Times New Roman"/>
          <w:szCs w:val="24"/>
          <w:lang w:eastAsia="ru-RU"/>
        </w:rPr>
        <w:t xml:space="preserve">о подтверждении соответствия требованиям </w:t>
      </w:r>
    </w:p>
    <w:p w14:paraId="23F9DC89" w14:textId="77777777" w:rsidR="00F551DA" w:rsidRPr="00F551DA" w:rsidRDefault="00F551DA" w:rsidP="00F551DA">
      <w:pPr>
        <w:autoSpaceDN w:val="0"/>
        <w:ind w:firstLine="0"/>
        <w:jc w:val="center"/>
        <w:rPr>
          <w:rFonts w:eastAsia="Times New Roman"/>
          <w:b/>
          <w:sz w:val="28"/>
          <w:lang w:eastAsia="ru-RU"/>
        </w:rPr>
      </w:pPr>
    </w:p>
    <w:p w14:paraId="438E2AC4" w14:textId="77777777" w:rsidR="00F551DA" w:rsidRPr="00F551DA" w:rsidRDefault="00F551DA" w:rsidP="00F551DA">
      <w:pPr>
        <w:autoSpaceDN w:val="0"/>
        <w:ind w:firstLine="0"/>
        <w:jc w:val="center"/>
        <w:rPr>
          <w:rFonts w:eastAsia="Times New Roman"/>
          <w:b/>
          <w:sz w:val="28"/>
          <w:lang w:eastAsia="ru-RU"/>
        </w:rPr>
      </w:pPr>
    </w:p>
    <w:p w14:paraId="400B877B"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________________________________________________________________________________</w:t>
      </w:r>
    </w:p>
    <w:p w14:paraId="15595134" w14:textId="77777777" w:rsidR="00F551DA" w:rsidRPr="00F551DA" w:rsidRDefault="00F551DA" w:rsidP="00F551DA">
      <w:pPr>
        <w:tabs>
          <w:tab w:val="right" w:pos="9072"/>
        </w:tabs>
        <w:autoSpaceDN w:val="0"/>
        <w:ind w:firstLine="0"/>
        <w:jc w:val="center"/>
        <w:rPr>
          <w:rFonts w:eastAsia="Times New Roman"/>
          <w:szCs w:val="24"/>
          <w:lang w:eastAsia="ru-RU"/>
        </w:rPr>
      </w:pPr>
      <w:r w:rsidRPr="00F551DA">
        <w:rPr>
          <w:rFonts w:eastAsia="Times New Roman"/>
          <w:szCs w:val="24"/>
          <w:lang w:eastAsia="ru-RU"/>
        </w:rPr>
        <w:t>(наименование Получателя, ИНН, КПП, ОГРН,  юридический и фактический адрес)</w:t>
      </w:r>
    </w:p>
    <w:p w14:paraId="1E8CF15D"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далее </w:t>
      </w:r>
      <w:proofErr w:type="gramStart"/>
      <w:r w:rsidRPr="00F551DA">
        <w:rPr>
          <w:rFonts w:eastAsia="Times New Roman"/>
          <w:szCs w:val="24"/>
          <w:lang w:eastAsia="ru-RU"/>
        </w:rPr>
        <w:t>именуемое</w:t>
      </w:r>
      <w:proofErr w:type="gramEnd"/>
      <w:r w:rsidRPr="00F551DA">
        <w:rPr>
          <w:rFonts w:eastAsia="Times New Roman"/>
          <w:szCs w:val="24"/>
          <w:lang w:eastAsia="ru-RU"/>
        </w:rPr>
        <w:t xml:space="preserve"> «Участник отбора»,</w:t>
      </w:r>
    </w:p>
    <w:p w14:paraId="20143C7A" w14:textId="77777777" w:rsidR="00F551DA" w:rsidRPr="00F551DA" w:rsidRDefault="00F551DA" w:rsidP="00F551DA">
      <w:pPr>
        <w:tabs>
          <w:tab w:val="right" w:pos="9072"/>
        </w:tabs>
        <w:autoSpaceDN w:val="0"/>
        <w:ind w:firstLine="0"/>
        <w:rPr>
          <w:rFonts w:eastAsia="Times New Roman"/>
          <w:szCs w:val="24"/>
          <w:lang w:eastAsia="ru-RU"/>
        </w:rPr>
      </w:pPr>
      <w:proofErr w:type="gramStart"/>
      <w:r w:rsidRPr="00F551DA">
        <w:rPr>
          <w:rFonts w:eastAsia="Times New Roman"/>
          <w:szCs w:val="24"/>
          <w:lang w:eastAsia="ru-RU"/>
        </w:rPr>
        <w:t xml:space="preserve">подтверждает, что соответствует требованиям указанным п. 2.3 настоящего Положения о порядке и условиях предоставления в текущем финансовом году и плановом периоде субсидий на финансовое обеспечение (возмещение) затрат организациям, осуществляющим регулируемые виды деятельности в сферах теплоснабжения, водоснабжения, водоотведения и оказывающих соответствующие услуги населению </w:t>
      </w:r>
      <w:proofErr w:type="spellStart"/>
      <w:r w:rsidRPr="00F551DA">
        <w:rPr>
          <w:rFonts w:eastAsia="Times New Roman"/>
          <w:szCs w:val="24"/>
          <w:lang w:eastAsia="ru-RU"/>
        </w:rPr>
        <w:t>Балахнинского</w:t>
      </w:r>
      <w:proofErr w:type="spellEnd"/>
      <w:r w:rsidRPr="00F551DA">
        <w:rPr>
          <w:rFonts w:eastAsia="Times New Roman"/>
          <w:szCs w:val="24"/>
          <w:lang w:eastAsia="ru-RU"/>
        </w:rPr>
        <w:t xml:space="preserve"> муниципального округа</w:t>
      </w:r>
      <w:r w:rsidRPr="00F551DA">
        <w:t xml:space="preserve"> </w:t>
      </w:r>
      <w:r w:rsidRPr="00F551DA">
        <w:rPr>
          <w:rFonts w:eastAsia="Times New Roman"/>
          <w:szCs w:val="24"/>
          <w:lang w:eastAsia="ru-RU"/>
        </w:rPr>
        <w:t xml:space="preserve">Нижегородской области, из бюджета </w:t>
      </w:r>
      <w:proofErr w:type="spellStart"/>
      <w:r w:rsidRPr="00F551DA">
        <w:rPr>
          <w:rFonts w:eastAsia="Times New Roman"/>
          <w:szCs w:val="24"/>
          <w:lang w:eastAsia="ru-RU"/>
        </w:rPr>
        <w:t>Балахнинского</w:t>
      </w:r>
      <w:proofErr w:type="spellEnd"/>
      <w:r w:rsidRPr="00F551DA">
        <w:rPr>
          <w:rFonts w:eastAsia="Times New Roman"/>
          <w:szCs w:val="24"/>
          <w:lang w:eastAsia="ru-RU"/>
        </w:rPr>
        <w:t xml:space="preserve"> муниципального округа Нижегородской области, утверждённым постановлением администрации </w:t>
      </w:r>
      <w:proofErr w:type="spellStart"/>
      <w:r w:rsidRPr="00F551DA">
        <w:rPr>
          <w:rFonts w:eastAsia="Times New Roman"/>
          <w:szCs w:val="24"/>
          <w:lang w:eastAsia="ru-RU"/>
        </w:rPr>
        <w:t>Балахнинского</w:t>
      </w:r>
      <w:proofErr w:type="spellEnd"/>
      <w:r w:rsidRPr="00F551DA">
        <w:rPr>
          <w:rFonts w:eastAsia="Times New Roman"/>
          <w:szCs w:val="24"/>
          <w:lang w:eastAsia="ru-RU"/>
        </w:rPr>
        <w:t xml:space="preserve"> муниципального округа</w:t>
      </w:r>
      <w:proofErr w:type="gramEnd"/>
      <w:r w:rsidRPr="00F551DA">
        <w:rPr>
          <w:rFonts w:eastAsia="Times New Roman"/>
          <w:szCs w:val="24"/>
          <w:lang w:eastAsia="ru-RU"/>
        </w:rPr>
        <w:t xml:space="preserve"> Нижегородской области от «___»_____ 20___ г. № ____ (дале</w:t>
      </w:r>
      <w:proofErr w:type="gramStart"/>
      <w:r w:rsidRPr="00F551DA">
        <w:rPr>
          <w:rFonts w:eastAsia="Times New Roman"/>
          <w:szCs w:val="24"/>
          <w:lang w:eastAsia="ru-RU"/>
        </w:rPr>
        <w:t>е-</w:t>
      </w:r>
      <w:proofErr w:type="gramEnd"/>
      <w:r w:rsidRPr="00F551DA">
        <w:rPr>
          <w:rFonts w:eastAsia="Times New Roman"/>
          <w:szCs w:val="24"/>
          <w:lang w:eastAsia="ru-RU"/>
        </w:rPr>
        <w:t xml:space="preserve"> Положение),а именно:</w:t>
      </w:r>
    </w:p>
    <w:p w14:paraId="4360D6EF" w14:textId="77777777" w:rsidR="00F551DA" w:rsidRPr="00F551DA" w:rsidRDefault="00F551DA" w:rsidP="00F551DA">
      <w:pPr>
        <w:tabs>
          <w:tab w:val="right" w:pos="9072"/>
        </w:tabs>
        <w:autoSpaceDN w:val="0"/>
        <w:ind w:firstLine="0"/>
        <w:rPr>
          <w:rFonts w:eastAsia="Times New Roman"/>
          <w:szCs w:val="24"/>
          <w:lang w:eastAsia="ru-RU"/>
        </w:rPr>
      </w:pPr>
    </w:p>
    <w:p w14:paraId="752254A8" w14:textId="4EAAFCA0" w:rsidR="00F551DA" w:rsidRPr="00F551DA" w:rsidRDefault="00F551DA" w:rsidP="00F551DA">
      <w:pPr>
        <w:autoSpaceDE w:val="0"/>
        <w:autoSpaceDN w:val="0"/>
        <w:adjustRightInd w:val="0"/>
        <w:ind w:firstLine="540"/>
        <w:rPr>
          <w:rFonts w:eastAsiaTheme="minorHAnsi"/>
          <w:szCs w:val="24"/>
        </w:rPr>
      </w:pPr>
      <w:proofErr w:type="gramStart"/>
      <w:r w:rsidRPr="00F551DA">
        <w:t xml:space="preserve">- </w:t>
      </w:r>
      <w:r w:rsidRPr="00F551DA">
        <w:rPr>
          <w:rFonts w:eastAsiaTheme="minorHAnsi"/>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F551DA">
        <w:rPr>
          <w:rFonts w:eastAsiaTheme="minorHAnsi"/>
          <w:szCs w:val="24"/>
        </w:rPr>
        <w:t xml:space="preserve"> в совокупности превышает 25 процентов (если иное не предусмотрено законодательством Российской Федерации). </w:t>
      </w:r>
      <w:proofErr w:type="gramStart"/>
      <w:r w:rsidRPr="00F551DA">
        <w:rPr>
          <w:rFonts w:eastAsiaTheme="minorHAnsi"/>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551DA">
        <w:rPr>
          <w:rFonts w:eastAsiaTheme="minorHAnsi"/>
          <w:szCs w:val="24"/>
        </w:rPr>
        <w:t xml:space="preserve"> акционерных обществ;</w:t>
      </w:r>
    </w:p>
    <w:p w14:paraId="411695F6" w14:textId="77777777" w:rsidR="00F551DA" w:rsidRPr="00F551DA" w:rsidRDefault="00F551DA" w:rsidP="00F551DA">
      <w:pPr>
        <w:autoSpaceDE w:val="0"/>
        <w:autoSpaceDN w:val="0"/>
        <w:adjustRightInd w:val="0"/>
        <w:ind w:firstLine="540"/>
        <w:rPr>
          <w:rFonts w:eastAsiaTheme="minorHAnsi"/>
          <w:szCs w:val="24"/>
        </w:rPr>
      </w:pPr>
      <w:r w:rsidRPr="00F551DA">
        <w:rPr>
          <w:rFonts w:eastAsiaTheme="minorHAnsi"/>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A83CB9F" w14:textId="5BC298C1" w:rsidR="00F551DA" w:rsidRPr="00F551DA" w:rsidRDefault="00F551DA" w:rsidP="00F551DA">
      <w:pPr>
        <w:autoSpaceDE w:val="0"/>
        <w:autoSpaceDN w:val="0"/>
        <w:adjustRightInd w:val="0"/>
        <w:ind w:firstLine="0"/>
        <w:rPr>
          <w:rFonts w:eastAsiaTheme="minorHAnsi"/>
          <w:szCs w:val="24"/>
        </w:rPr>
      </w:pPr>
      <w:r w:rsidRPr="00F551DA">
        <w:rPr>
          <w:rFonts w:eastAsiaTheme="minorHAnsi"/>
          <w:szCs w:val="24"/>
        </w:rPr>
        <w:t xml:space="preserve">         </w:t>
      </w:r>
      <w:proofErr w:type="gramStart"/>
      <w:r w:rsidRPr="00F551DA">
        <w:rPr>
          <w:rFonts w:eastAsiaTheme="minorHAnsi"/>
          <w:szCs w:val="24"/>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4D2750A7" w14:textId="77777777" w:rsidR="00F551DA" w:rsidRPr="00F551DA" w:rsidRDefault="00F551DA" w:rsidP="00F551DA">
      <w:pPr>
        <w:autoSpaceDN w:val="0"/>
        <w:ind w:firstLine="567"/>
      </w:pPr>
      <w:r w:rsidRPr="00F551DA">
        <w:t xml:space="preserve"> - участник отбора не получает средства из бюджета округа на основании иных нормативных правовых актов на цели, указанные в пункте 1.3, 1.4 настоящего Положения;</w:t>
      </w:r>
    </w:p>
    <w:p w14:paraId="784DF1DA" w14:textId="04FA2BAC" w:rsidR="00F551DA" w:rsidRPr="00F551DA" w:rsidRDefault="00F551DA" w:rsidP="00F551DA">
      <w:pPr>
        <w:autoSpaceDE w:val="0"/>
        <w:autoSpaceDN w:val="0"/>
        <w:adjustRightInd w:val="0"/>
        <w:ind w:firstLine="540"/>
        <w:rPr>
          <w:rFonts w:eastAsiaTheme="minorHAnsi"/>
          <w:szCs w:val="24"/>
        </w:rPr>
      </w:pPr>
      <w:r w:rsidRPr="00F551DA">
        <w:rPr>
          <w:rFonts w:eastAsiaTheme="minorHAnsi"/>
          <w:szCs w:val="24"/>
        </w:rPr>
        <w:t xml:space="preserve">- участник отбора не является иностранным агентом в соответствии с Федеральным законом "О </w:t>
      </w:r>
      <w:proofErr w:type="gramStart"/>
      <w:r w:rsidRPr="00F551DA">
        <w:rPr>
          <w:rFonts w:eastAsiaTheme="minorHAnsi"/>
          <w:szCs w:val="24"/>
        </w:rPr>
        <w:t>контроле за</w:t>
      </w:r>
      <w:proofErr w:type="gramEnd"/>
      <w:r w:rsidRPr="00F551DA">
        <w:rPr>
          <w:rFonts w:eastAsiaTheme="minorHAnsi"/>
          <w:szCs w:val="24"/>
        </w:rPr>
        <w:t xml:space="preserve"> деятельностью лиц, находящихся под иностранным влиянием";</w:t>
      </w:r>
    </w:p>
    <w:p w14:paraId="61443A92" w14:textId="77777777" w:rsidR="00F551DA" w:rsidRPr="00F551DA" w:rsidRDefault="00F551DA" w:rsidP="00F551DA">
      <w:pPr>
        <w:autoSpaceDE w:val="0"/>
        <w:autoSpaceDN w:val="0"/>
        <w:adjustRightInd w:val="0"/>
        <w:ind w:firstLine="0"/>
        <w:rPr>
          <w:rFonts w:eastAsiaTheme="minorHAnsi"/>
          <w:sz w:val="18"/>
          <w:szCs w:val="18"/>
        </w:rPr>
      </w:pPr>
      <w:r w:rsidRPr="00F551DA">
        <w:rPr>
          <w:rFonts w:eastAsiaTheme="minorHAnsi"/>
          <w:sz w:val="18"/>
          <w:szCs w:val="18"/>
        </w:rPr>
        <w:t>й</w:t>
      </w:r>
    </w:p>
    <w:p w14:paraId="1187CEFB" w14:textId="77777777" w:rsidR="00F551DA" w:rsidRPr="00F551DA" w:rsidRDefault="00F551DA" w:rsidP="00F551DA">
      <w:pPr>
        <w:autoSpaceDE w:val="0"/>
        <w:autoSpaceDN w:val="0"/>
        <w:adjustRightInd w:val="0"/>
        <w:ind w:firstLine="540"/>
        <w:rPr>
          <w:rFonts w:eastAsiaTheme="minorHAnsi"/>
          <w:szCs w:val="24"/>
        </w:rPr>
      </w:pPr>
    </w:p>
    <w:p w14:paraId="221C21CB" w14:textId="77777777" w:rsidR="00F551DA" w:rsidRPr="00F551DA" w:rsidRDefault="00F551DA" w:rsidP="00F551DA">
      <w:pPr>
        <w:autoSpaceDE w:val="0"/>
        <w:autoSpaceDN w:val="0"/>
        <w:adjustRightInd w:val="0"/>
        <w:ind w:firstLine="540"/>
        <w:rPr>
          <w:rFonts w:eastAsiaTheme="minorHAnsi"/>
          <w:szCs w:val="24"/>
        </w:rPr>
      </w:pPr>
      <w:proofErr w:type="gramStart"/>
      <w:r w:rsidRPr="00F551DA">
        <w:rPr>
          <w:rFonts w:eastAsiaTheme="minorHAnsi"/>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rsidRPr="00F551DA">
        <w:rPr>
          <w:rFonts w:eastAsiaTheme="minorHAnsi"/>
          <w:szCs w:val="24"/>
        </w:rPr>
        <w:lastRenderedPageBreak/>
        <w:t>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14:paraId="2C491B79" w14:textId="77777777" w:rsidR="00F551DA" w:rsidRPr="00F551DA" w:rsidRDefault="00F551DA" w:rsidP="00F551DA">
      <w:pPr>
        <w:autoSpaceDN w:val="0"/>
        <w:ind w:firstLine="0"/>
        <w:rPr>
          <w:rFonts w:eastAsia="Times New Roman"/>
          <w:lang w:eastAsia="ru-RU"/>
        </w:rPr>
      </w:pPr>
    </w:p>
    <w:p w14:paraId="0BAFC9AD"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Приложение: на ____л. в ед. экз.</w:t>
      </w:r>
    </w:p>
    <w:p w14:paraId="71D8A7B8" w14:textId="77777777" w:rsidR="00F551DA" w:rsidRPr="00F551DA" w:rsidRDefault="00F551DA" w:rsidP="00F551DA">
      <w:pPr>
        <w:tabs>
          <w:tab w:val="right" w:pos="9072"/>
        </w:tabs>
        <w:autoSpaceDN w:val="0"/>
        <w:ind w:firstLine="0"/>
        <w:rPr>
          <w:rFonts w:eastAsia="Times New Roman"/>
          <w:sz w:val="28"/>
          <w:szCs w:val="28"/>
          <w:lang w:eastAsia="ru-RU"/>
        </w:rPr>
      </w:pPr>
    </w:p>
    <w:p w14:paraId="1FA72EB0"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Участник отбора</w:t>
      </w:r>
    </w:p>
    <w:p w14:paraId="6BB6DEB1"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___________ _________________________ _________________</w:t>
      </w:r>
    </w:p>
    <w:p w14:paraId="618A1473"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(подпись)          (расшифровка подписи)                (должность)</w:t>
      </w:r>
    </w:p>
    <w:p w14:paraId="093F6C34"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6126B3FF"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М.П.</w:t>
      </w:r>
    </w:p>
    <w:p w14:paraId="24D424D1"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 xml:space="preserve"> </w:t>
      </w:r>
    </w:p>
    <w:p w14:paraId="79951DF8" w14:textId="77777777" w:rsidR="00F551DA" w:rsidRPr="00F551DA" w:rsidRDefault="00F551DA" w:rsidP="00F551DA">
      <w:pPr>
        <w:tabs>
          <w:tab w:val="right" w:pos="9072"/>
        </w:tabs>
        <w:autoSpaceDN w:val="0"/>
        <w:ind w:firstLine="0"/>
        <w:rPr>
          <w:rFonts w:eastAsia="Times New Roman"/>
          <w:szCs w:val="24"/>
          <w:lang w:eastAsia="ru-RU"/>
        </w:rPr>
      </w:pPr>
      <w:r w:rsidRPr="00F551DA">
        <w:rPr>
          <w:rFonts w:eastAsia="Times New Roman"/>
          <w:szCs w:val="24"/>
          <w:lang w:eastAsia="ru-RU"/>
        </w:rPr>
        <w:t>"__" _______________ 20   ____г.</w:t>
      </w:r>
    </w:p>
    <w:p w14:paraId="68ABAE33" w14:textId="77777777" w:rsidR="00F551DA" w:rsidRPr="00F551DA" w:rsidRDefault="00F551DA" w:rsidP="00F551DA">
      <w:pPr>
        <w:autoSpaceDN w:val="0"/>
        <w:ind w:firstLine="0"/>
      </w:pPr>
    </w:p>
    <w:p w14:paraId="1D46C527" w14:textId="77777777" w:rsidR="00F551DA" w:rsidRPr="00F551DA" w:rsidRDefault="00F551DA" w:rsidP="00F551DA">
      <w:pPr>
        <w:autoSpaceDN w:val="0"/>
        <w:ind w:firstLine="0"/>
        <w:jc w:val="left"/>
        <w:rPr>
          <w:rFonts w:eastAsia="Times New Roman"/>
          <w:szCs w:val="24"/>
          <w:lang w:eastAsia="ru-RU"/>
        </w:rPr>
      </w:pPr>
    </w:p>
    <w:p w14:paraId="3F062EDA" w14:textId="77777777" w:rsidR="00F551DA" w:rsidRPr="00F551DA" w:rsidRDefault="00F551DA" w:rsidP="00F551DA">
      <w:pPr>
        <w:autoSpaceDN w:val="0"/>
        <w:ind w:firstLine="0"/>
        <w:jc w:val="center"/>
        <w:rPr>
          <w:rFonts w:eastAsia="Times New Roman"/>
          <w:szCs w:val="24"/>
          <w:lang w:eastAsia="ru-RU"/>
        </w:rPr>
      </w:pPr>
      <w:r w:rsidRPr="00F551DA">
        <w:rPr>
          <w:rFonts w:eastAsia="Times New Roman"/>
          <w:szCs w:val="24"/>
          <w:lang w:eastAsia="ru-RU"/>
        </w:rPr>
        <w:t>________________________________________</w:t>
      </w:r>
    </w:p>
    <w:p w14:paraId="719D0167" w14:textId="27A92A89" w:rsidR="00883192" w:rsidRPr="00883192" w:rsidRDefault="00883192" w:rsidP="00883192">
      <w:pPr>
        <w:ind w:firstLine="0"/>
      </w:pPr>
    </w:p>
    <w:sectPr w:rsidR="00883192" w:rsidRPr="00883192" w:rsidSect="00F551DA">
      <w:pgSz w:w="11906" w:h="16838"/>
      <w:pgMar w:top="851" w:right="851" w:bottom="851" w:left="1418" w:header="7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595BE" w14:textId="77777777" w:rsidR="00A97F34" w:rsidRDefault="00A97F34" w:rsidP="007F0268">
      <w:r>
        <w:separator/>
      </w:r>
    </w:p>
  </w:endnote>
  <w:endnote w:type="continuationSeparator" w:id="0">
    <w:p w14:paraId="28E5FF62" w14:textId="77777777" w:rsidR="00A97F34" w:rsidRDefault="00A97F3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quot;Times New Roman&quot;,&quot;serif&quo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C2624" w14:textId="77777777" w:rsidR="00A97F34" w:rsidRDefault="00A97F34" w:rsidP="007F0268">
      <w:r>
        <w:separator/>
      </w:r>
    </w:p>
  </w:footnote>
  <w:footnote w:type="continuationSeparator" w:id="0">
    <w:p w14:paraId="42D70CE0" w14:textId="77777777" w:rsidR="00A97F34" w:rsidRDefault="00A97F34"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85EDC" w14:textId="77777777" w:rsidR="00F551DA" w:rsidRPr="00F551DA" w:rsidRDefault="00F551DA" w:rsidP="00F551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2"/>
  </w:num>
  <w:num w:numId="3">
    <w:abstractNumId w:val="3"/>
  </w:num>
  <w:num w:numId="4">
    <w:abstractNumId w:val="11"/>
  </w:num>
  <w:num w:numId="5">
    <w:abstractNumId w:val="8"/>
  </w:num>
  <w:num w:numId="6">
    <w:abstractNumId w:val="6"/>
  </w:num>
  <w:num w:numId="7">
    <w:abstractNumId w:val="5"/>
  </w:num>
  <w:num w:numId="8">
    <w:abstractNumId w:val="4"/>
  </w:num>
  <w:num w:numId="9">
    <w:abstractNumId w:val="7"/>
  </w:num>
  <w:num w:numId="10">
    <w:abstractNumId w:val="0"/>
  </w:num>
  <w:num w:numId="11">
    <w:abstractNumId w:val="10"/>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9EA"/>
    <w:rsid w:val="00004A36"/>
    <w:rsid w:val="0000524D"/>
    <w:rsid w:val="00005A9D"/>
    <w:rsid w:val="0001032E"/>
    <w:rsid w:val="00011F45"/>
    <w:rsid w:val="00012E75"/>
    <w:rsid w:val="00014D94"/>
    <w:rsid w:val="00015359"/>
    <w:rsid w:val="000165D2"/>
    <w:rsid w:val="00016B1E"/>
    <w:rsid w:val="000178EF"/>
    <w:rsid w:val="00017C38"/>
    <w:rsid w:val="00020636"/>
    <w:rsid w:val="0002108E"/>
    <w:rsid w:val="00021603"/>
    <w:rsid w:val="00021812"/>
    <w:rsid w:val="00021EAD"/>
    <w:rsid w:val="0002298C"/>
    <w:rsid w:val="00022A37"/>
    <w:rsid w:val="000231F7"/>
    <w:rsid w:val="00024F33"/>
    <w:rsid w:val="00026E67"/>
    <w:rsid w:val="00027F13"/>
    <w:rsid w:val="00030347"/>
    <w:rsid w:val="0003084D"/>
    <w:rsid w:val="00032398"/>
    <w:rsid w:val="000328BA"/>
    <w:rsid w:val="00033DD8"/>
    <w:rsid w:val="000353CB"/>
    <w:rsid w:val="00035DA9"/>
    <w:rsid w:val="00036261"/>
    <w:rsid w:val="000371AF"/>
    <w:rsid w:val="000379CF"/>
    <w:rsid w:val="00041848"/>
    <w:rsid w:val="000444B5"/>
    <w:rsid w:val="00045CF8"/>
    <w:rsid w:val="00046537"/>
    <w:rsid w:val="00046584"/>
    <w:rsid w:val="000506FF"/>
    <w:rsid w:val="000543C1"/>
    <w:rsid w:val="00054B0F"/>
    <w:rsid w:val="00055CE3"/>
    <w:rsid w:val="00057A68"/>
    <w:rsid w:val="00057C2F"/>
    <w:rsid w:val="0006092B"/>
    <w:rsid w:val="00061081"/>
    <w:rsid w:val="00061BE9"/>
    <w:rsid w:val="00064787"/>
    <w:rsid w:val="000664AA"/>
    <w:rsid w:val="0006726E"/>
    <w:rsid w:val="000674C8"/>
    <w:rsid w:val="00071956"/>
    <w:rsid w:val="00074CBE"/>
    <w:rsid w:val="0007526C"/>
    <w:rsid w:val="000765E0"/>
    <w:rsid w:val="00076AAD"/>
    <w:rsid w:val="00076E74"/>
    <w:rsid w:val="00077217"/>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840"/>
    <w:rsid w:val="000950CE"/>
    <w:rsid w:val="000A1F59"/>
    <w:rsid w:val="000A48DA"/>
    <w:rsid w:val="000A4FBE"/>
    <w:rsid w:val="000A5173"/>
    <w:rsid w:val="000A5C6E"/>
    <w:rsid w:val="000A6271"/>
    <w:rsid w:val="000B095F"/>
    <w:rsid w:val="000B6FDE"/>
    <w:rsid w:val="000B71FC"/>
    <w:rsid w:val="000C1446"/>
    <w:rsid w:val="000C292F"/>
    <w:rsid w:val="000C48C6"/>
    <w:rsid w:val="000C72A7"/>
    <w:rsid w:val="000D1E4F"/>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1CA"/>
    <w:rsid w:val="00125647"/>
    <w:rsid w:val="001260BE"/>
    <w:rsid w:val="001270BE"/>
    <w:rsid w:val="00127B8D"/>
    <w:rsid w:val="001300AD"/>
    <w:rsid w:val="001307E6"/>
    <w:rsid w:val="001311AF"/>
    <w:rsid w:val="0013182C"/>
    <w:rsid w:val="00131FE1"/>
    <w:rsid w:val="00133C9B"/>
    <w:rsid w:val="00135F77"/>
    <w:rsid w:val="001361EB"/>
    <w:rsid w:val="00136AA8"/>
    <w:rsid w:val="00136FB5"/>
    <w:rsid w:val="0013711E"/>
    <w:rsid w:val="0013715D"/>
    <w:rsid w:val="00137E49"/>
    <w:rsid w:val="00137ED7"/>
    <w:rsid w:val="00140AF1"/>
    <w:rsid w:val="00140B68"/>
    <w:rsid w:val="00141276"/>
    <w:rsid w:val="00141779"/>
    <w:rsid w:val="0014380E"/>
    <w:rsid w:val="001440AA"/>
    <w:rsid w:val="00145828"/>
    <w:rsid w:val="00146C73"/>
    <w:rsid w:val="00147178"/>
    <w:rsid w:val="00147A1A"/>
    <w:rsid w:val="00150A7C"/>
    <w:rsid w:val="00150C91"/>
    <w:rsid w:val="00151FF3"/>
    <w:rsid w:val="0015284D"/>
    <w:rsid w:val="00152965"/>
    <w:rsid w:val="0015362C"/>
    <w:rsid w:val="00154E00"/>
    <w:rsid w:val="00154EA3"/>
    <w:rsid w:val="00155399"/>
    <w:rsid w:val="00157E7D"/>
    <w:rsid w:val="00162F83"/>
    <w:rsid w:val="001632A0"/>
    <w:rsid w:val="00163761"/>
    <w:rsid w:val="0016394D"/>
    <w:rsid w:val="00163FAD"/>
    <w:rsid w:val="00164B96"/>
    <w:rsid w:val="0016559C"/>
    <w:rsid w:val="001661A3"/>
    <w:rsid w:val="00166263"/>
    <w:rsid w:val="001662DB"/>
    <w:rsid w:val="00167EA2"/>
    <w:rsid w:val="00170E1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594"/>
    <w:rsid w:val="001B613A"/>
    <w:rsid w:val="001B7132"/>
    <w:rsid w:val="001B733B"/>
    <w:rsid w:val="001B7A6D"/>
    <w:rsid w:val="001B7A7F"/>
    <w:rsid w:val="001B7F88"/>
    <w:rsid w:val="001C057E"/>
    <w:rsid w:val="001C100E"/>
    <w:rsid w:val="001C15E0"/>
    <w:rsid w:val="001C1B14"/>
    <w:rsid w:val="001C4360"/>
    <w:rsid w:val="001C4700"/>
    <w:rsid w:val="001C51E9"/>
    <w:rsid w:val="001C5FC8"/>
    <w:rsid w:val="001C678D"/>
    <w:rsid w:val="001C6DFF"/>
    <w:rsid w:val="001C782F"/>
    <w:rsid w:val="001D01A5"/>
    <w:rsid w:val="001D100A"/>
    <w:rsid w:val="001D1593"/>
    <w:rsid w:val="001D1DCC"/>
    <w:rsid w:val="001D2A72"/>
    <w:rsid w:val="001D38C8"/>
    <w:rsid w:val="001D637D"/>
    <w:rsid w:val="001D7A17"/>
    <w:rsid w:val="001E0E35"/>
    <w:rsid w:val="001E0F0A"/>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5B94"/>
    <w:rsid w:val="002568F7"/>
    <w:rsid w:val="002600C6"/>
    <w:rsid w:val="002606D9"/>
    <w:rsid w:val="0026388F"/>
    <w:rsid w:val="0026421E"/>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06E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4824"/>
    <w:rsid w:val="002D661F"/>
    <w:rsid w:val="002D6644"/>
    <w:rsid w:val="002E01BD"/>
    <w:rsid w:val="002E25B3"/>
    <w:rsid w:val="002E2CF3"/>
    <w:rsid w:val="002E36A6"/>
    <w:rsid w:val="002E6623"/>
    <w:rsid w:val="002E68AD"/>
    <w:rsid w:val="002F00A3"/>
    <w:rsid w:val="002F14D1"/>
    <w:rsid w:val="002F36AC"/>
    <w:rsid w:val="002F37A7"/>
    <w:rsid w:val="002F3B48"/>
    <w:rsid w:val="002F5F81"/>
    <w:rsid w:val="002F65F5"/>
    <w:rsid w:val="002F65F9"/>
    <w:rsid w:val="002F72DC"/>
    <w:rsid w:val="00302922"/>
    <w:rsid w:val="00305CBA"/>
    <w:rsid w:val="00307128"/>
    <w:rsid w:val="00307902"/>
    <w:rsid w:val="00307F37"/>
    <w:rsid w:val="00310D65"/>
    <w:rsid w:val="00310E3C"/>
    <w:rsid w:val="00312692"/>
    <w:rsid w:val="00314C99"/>
    <w:rsid w:val="00315E60"/>
    <w:rsid w:val="003160B8"/>
    <w:rsid w:val="00316164"/>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4B6"/>
    <w:rsid w:val="00341C37"/>
    <w:rsid w:val="00342551"/>
    <w:rsid w:val="0034346D"/>
    <w:rsid w:val="00345B8E"/>
    <w:rsid w:val="00347BF3"/>
    <w:rsid w:val="00352BD5"/>
    <w:rsid w:val="00353838"/>
    <w:rsid w:val="0035461F"/>
    <w:rsid w:val="00355A9F"/>
    <w:rsid w:val="00357472"/>
    <w:rsid w:val="00361BE2"/>
    <w:rsid w:val="00361CDB"/>
    <w:rsid w:val="00363AA1"/>
    <w:rsid w:val="003641CF"/>
    <w:rsid w:val="003644BB"/>
    <w:rsid w:val="0036495D"/>
    <w:rsid w:val="0036645D"/>
    <w:rsid w:val="0036710D"/>
    <w:rsid w:val="0036724B"/>
    <w:rsid w:val="003676B1"/>
    <w:rsid w:val="003677DD"/>
    <w:rsid w:val="00372593"/>
    <w:rsid w:val="003752A6"/>
    <w:rsid w:val="003762A0"/>
    <w:rsid w:val="003764E5"/>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69FB"/>
    <w:rsid w:val="003B08E8"/>
    <w:rsid w:val="003B28E3"/>
    <w:rsid w:val="003B2962"/>
    <w:rsid w:val="003B4873"/>
    <w:rsid w:val="003B50BC"/>
    <w:rsid w:val="003B54D2"/>
    <w:rsid w:val="003B5D62"/>
    <w:rsid w:val="003B6F0F"/>
    <w:rsid w:val="003C0629"/>
    <w:rsid w:val="003C0AC8"/>
    <w:rsid w:val="003C189D"/>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B04"/>
    <w:rsid w:val="00410BBD"/>
    <w:rsid w:val="00411E98"/>
    <w:rsid w:val="00412EF0"/>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56B06"/>
    <w:rsid w:val="00457EA4"/>
    <w:rsid w:val="004618FC"/>
    <w:rsid w:val="00462CAA"/>
    <w:rsid w:val="004630CF"/>
    <w:rsid w:val="00463CAD"/>
    <w:rsid w:val="00463DEB"/>
    <w:rsid w:val="00465D84"/>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53F2"/>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4747"/>
    <w:rsid w:val="004A527E"/>
    <w:rsid w:val="004A6EBB"/>
    <w:rsid w:val="004A6EEB"/>
    <w:rsid w:val="004B0225"/>
    <w:rsid w:val="004B207C"/>
    <w:rsid w:val="004B272C"/>
    <w:rsid w:val="004B418F"/>
    <w:rsid w:val="004B41C2"/>
    <w:rsid w:val="004B5844"/>
    <w:rsid w:val="004B5E30"/>
    <w:rsid w:val="004B6967"/>
    <w:rsid w:val="004B6C2E"/>
    <w:rsid w:val="004B73C2"/>
    <w:rsid w:val="004C02F6"/>
    <w:rsid w:val="004C222E"/>
    <w:rsid w:val="004C2C60"/>
    <w:rsid w:val="004C3249"/>
    <w:rsid w:val="004C3FAD"/>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6DBA"/>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6372"/>
    <w:rsid w:val="005363EF"/>
    <w:rsid w:val="0054044B"/>
    <w:rsid w:val="00540BD0"/>
    <w:rsid w:val="0054116C"/>
    <w:rsid w:val="00541280"/>
    <w:rsid w:val="005415D0"/>
    <w:rsid w:val="0054249A"/>
    <w:rsid w:val="0054306B"/>
    <w:rsid w:val="005447E3"/>
    <w:rsid w:val="00544AAE"/>
    <w:rsid w:val="00544D40"/>
    <w:rsid w:val="0054628D"/>
    <w:rsid w:val="0054658A"/>
    <w:rsid w:val="00546AFE"/>
    <w:rsid w:val="00547CE3"/>
    <w:rsid w:val="00547D25"/>
    <w:rsid w:val="00550E8A"/>
    <w:rsid w:val="00552907"/>
    <w:rsid w:val="00552BDC"/>
    <w:rsid w:val="00554646"/>
    <w:rsid w:val="00555CFF"/>
    <w:rsid w:val="005576EF"/>
    <w:rsid w:val="00560D88"/>
    <w:rsid w:val="005622DF"/>
    <w:rsid w:val="005624E4"/>
    <w:rsid w:val="00563FD0"/>
    <w:rsid w:val="00564F6E"/>
    <w:rsid w:val="00565BFF"/>
    <w:rsid w:val="00567188"/>
    <w:rsid w:val="0057150C"/>
    <w:rsid w:val="00572629"/>
    <w:rsid w:val="0057415D"/>
    <w:rsid w:val="005742DE"/>
    <w:rsid w:val="00575390"/>
    <w:rsid w:val="00576108"/>
    <w:rsid w:val="00576A52"/>
    <w:rsid w:val="00576C7F"/>
    <w:rsid w:val="00576E35"/>
    <w:rsid w:val="00577978"/>
    <w:rsid w:val="00580AFB"/>
    <w:rsid w:val="00583B40"/>
    <w:rsid w:val="00584D60"/>
    <w:rsid w:val="00585321"/>
    <w:rsid w:val="005853C3"/>
    <w:rsid w:val="005855F0"/>
    <w:rsid w:val="0058564A"/>
    <w:rsid w:val="00585783"/>
    <w:rsid w:val="00585A3E"/>
    <w:rsid w:val="0059005B"/>
    <w:rsid w:val="0059009E"/>
    <w:rsid w:val="0059060F"/>
    <w:rsid w:val="00592FD1"/>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A4F"/>
    <w:rsid w:val="005D7C8A"/>
    <w:rsid w:val="005D7FDB"/>
    <w:rsid w:val="005E1CC1"/>
    <w:rsid w:val="005E2F3D"/>
    <w:rsid w:val="005E337B"/>
    <w:rsid w:val="005E6F6C"/>
    <w:rsid w:val="005E732C"/>
    <w:rsid w:val="005F0AE8"/>
    <w:rsid w:val="005F141B"/>
    <w:rsid w:val="005F20EC"/>
    <w:rsid w:val="005F414B"/>
    <w:rsid w:val="005F5470"/>
    <w:rsid w:val="005F5500"/>
    <w:rsid w:val="005F6408"/>
    <w:rsid w:val="005F6409"/>
    <w:rsid w:val="005F6B9E"/>
    <w:rsid w:val="00600C23"/>
    <w:rsid w:val="00600D09"/>
    <w:rsid w:val="006011E5"/>
    <w:rsid w:val="0060160A"/>
    <w:rsid w:val="00601CC5"/>
    <w:rsid w:val="00602080"/>
    <w:rsid w:val="00602E79"/>
    <w:rsid w:val="00603B7D"/>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74A4"/>
    <w:rsid w:val="00620B4D"/>
    <w:rsid w:val="00621F23"/>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B07"/>
    <w:rsid w:val="00697F10"/>
    <w:rsid w:val="006A07CC"/>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4E70"/>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B71"/>
    <w:rsid w:val="00712869"/>
    <w:rsid w:val="00713989"/>
    <w:rsid w:val="00715AAF"/>
    <w:rsid w:val="00715E49"/>
    <w:rsid w:val="00716E6C"/>
    <w:rsid w:val="007176C5"/>
    <w:rsid w:val="007203C3"/>
    <w:rsid w:val="00720711"/>
    <w:rsid w:val="007219C0"/>
    <w:rsid w:val="00722DE1"/>
    <w:rsid w:val="00723CC4"/>
    <w:rsid w:val="00723D5B"/>
    <w:rsid w:val="007245DD"/>
    <w:rsid w:val="00727412"/>
    <w:rsid w:val="0073009A"/>
    <w:rsid w:val="00732525"/>
    <w:rsid w:val="00732C9C"/>
    <w:rsid w:val="00733E73"/>
    <w:rsid w:val="00734332"/>
    <w:rsid w:val="007375D2"/>
    <w:rsid w:val="00740007"/>
    <w:rsid w:val="00740288"/>
    <w:rsid w:val="00740BC4"/>
    <w:rsid w:val="00741785"/>
    <w:rsid w:val="0074181B"/>
    <w:rsid w:val="00741F31"/>
    <w:rsid w:val="00742112"/>
    <w:rsid w:val="00742937"/>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FF5"/>
    <w:rsid w:val="007822EF"/>
    <w:rsid w:val="00782515"/>
    <w:rsid w:val="00783E4A"/>
    <w:rsid w:val="007844BD"/>
    <w:rsid w:val="007871AC"/>
    <w:rsid w:val="00787700"/>
    <w:rsid w:val="00787E6E"/>
    <w:rsid w:val="00790188"/>
    <w:rsid w:val="0079064C"/>
    <w:rsid w:val="00790ED2"/>
    <w:rsid w:val="007918ED"/>
    <w:rsid w:val="007944A7"/>
    <w:rsid w:val="007950E2"/>
    <w:rsid w:val="007961CB"/>
    <w:rsid w:val="00796A25"/>
    <w:rsid w:val="00797832"/>
    <w:rsid w:val="007A1683"/>
    <w:rsid w:val="007A38BB"/>
    <w:rsid w:val="007A420D"/>
    <w:rsid w:val="007A4B61"/>
    <w:rsid w:val="007A5798"/>
    <w:rsid w:val="007A687E"/>
    <w:rsid w:val="007A68CE"/>
    <w:rsid w:val="007A756F"/>
    <w:rsid w:val="007A7CAF"/>
    <w:rsid w:val="007B15AA"/>
    <w:rsid w:val="007B15DF"/>
    <w:rsid w:val="007B1A70"/>
    <w:rsid w:val="007B1EC5"/>
    <w:rsid w:val="007B2543"/>
    <w:rsid w:val="007B5281"/>
    <w:rsid w:val="007B61E4"/>
    <w:rsid w:val="007B6960"/>
    <w:rsid w:val="007B71B5"/>
    <w:rsid w:val="007C2161"/>
    <w:rsid w:val="007C25BA"/>
    <w:rsid w:val="007C285D"/>
    <w:rsid w:val="007C302C"/>
    <w:rsid w:val="007C3AF2"/>
    <w:rsid w:val="007C3E6C"/>
    <w:rsid w:val="007C4389"/>
    <w:rsid w:val="007C6A41"/>
    <w:rsid w:val="007D00F9"/>
    <w:rsid w:val="007D0251"/>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71FC"/>
    <w:rsid w:val="007F74CF"/>
    <w:rsid w:val="0080194E"/>
    <w:rsid w:val="008038BC"/>
    <w:rsid w:val="00803B52"/>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5EFD"/>
    <w:rsid w:val="00826697"/>
    <w:rsid w:val="00827646"/>
    <w:rsid w:val="00830A48"/>
    <w:rsid w:val="00830D80"/>
    <w:rsid w:val="0083107F"/>
    <w:rsid w:val="008318B4"/>
    <w:rsid w:val="00832B76"/>
    <w:rsid w:val="00833287"/>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BB6"/>
    <w:rsid w:val="00855D76"/>
    <w:rsid w:val="00856749"/>
    <w:rsid w:val="0085706D"/>
    <w:rsid w:val="0085717F"/>
    <w:rsid w:val="00860B2B"/>
    <w:rsid w:val="0086121B"/>
    <w:rsid w:val="00861B78"/>
    <w:rsid w:val="00861D43"/>
    <w:rsid w:val="008626B2"/>
    <w:rsid w:val="008630F8"/>
    <w:rsid w:val="008631C6"/>
    <w:rsid w:val="0086397C"/>
    <w:rsid w:val="008643AB"/>
    <w:rsid w:val="0086623E"/>
    <w:rsid w:val="00867269"/>
    <w:rsid w:val="00867EA8"/>
    <w:rsid w:val="0087282C"/>
    <w:rsid w:val="00872F7F"/>
    <w:rsid w:val="0087316B"/>
    <w:rsid w:val="008732D9"/>
    <w:rsid w:val="0087355B"/>
    <w:rsid w:val="00873CD5"/>
    <w:rsid w:val="00875991"/>
    <w:rsid w:val="00875D50"/>
    <w:rsid w:val="0087626B"/>
    <w:rsid w:val="0087749B"/>
    <w:rsid w:val="008816C3"/>
    <w:rsid w:val="00883192"/>
    <w:rsid w:val="00883AEA"/>
    <w:rsid w:val="00885FFE"/>
    <w:rsid w:val="0088652B"/>
    <w:rsid w:val="00886ED5"/>
    <w:rsid w:val="00887B99"/>
    <w:rsid w:val="0089136E"/>
    <w:rsid w:val="008917D6"/>
    <w:rsid w:val="0089249E"/>
    <w:rsid w:val="008936C0"/>
    <w:rsid w:val="00893F61"/>
    <w:rsid w:val="00894551"/>
    <w:rsid w:val="00894934"/>
    <w:rsid w:val="008950AD"/>
    <w:rsid w:val="00896989"/>
    <w:rsid w:val="00897CD4"/>
    <w:rsid w:val="008A014F"/>
    <w:rsid w:val="008A09CC"/>
    <w:rsid w:val="008A13C9"/>
    <w:rsid w:val="008A2387"/>
    <w:rsid w:val="008A4A97"/>
    <w:rsid w:val="008A4B61"/>
    <w:rsid w:val="008B10C5"/>
    <w:rsid w:val="008B1FBC"/>
    <w:rsid w:val="008B2173"/>
    <w:rsid w:val="008B2710"/>
    <w:rsid w:val="008B3086"/>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5B86"/>
    <w:rsid w:val="008D6587"/>
    <w:rsid w:val="008D740D"/>
    <w:rsid w:val="008D797B"/>
    <w:rsid w:val="008D7EBB"/>
    <w:rsid w:val="008E01CA"/>
    <w:rsid w:val="008E0E86"/>
    <w:rsid w:val="008E1306"/>
    <w:rsid w:val="008E2AD5"/>
    <w:rsid w:val="008E37F5"/>
    <w:rsid w:val="008E4269"/>
    <w:rsid w:val="008E55BB"/>
    <w:rsid w:val="008E5753"/>
    <w:rsid w:val="008E57A4"/>
    <w:rsid w:val="008E6592"/>
    <w:rsid w:val="008E7582"/>
    <w:rsid w:val="008F0585"/>
    <w:rsid w:val="008F094E"/>
    <w:rsid w:val="008F11F6"/>
    <w:rsid w:val="008F30E8"/>
    <w:rsid w:val="008F34BB"/>
    <w:rsid w:val="008F456A"/>
    <w:rsid w:val="008F57CE"/>
    <w:rsid w:val="008F7149"/>
    <w:rsid w:val="008F7C1A"/>
    <w:rsid w:val="009010C4"/>
    <w:rsid w:val="0090330A"/>
    <w:rsid w:val="00903E37"/>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33E3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0F4"/>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7AE1"/>
    <w:rsid w:val="00977EC9"/>
    <w:rsid w:val="00980763"/>
    <w:rsid w:val="009808D8"/>
    <w:rsid w:val="00980FCB"/>
    <w:rsid w:val="00981979"/>
    <w:rsid w:val="00982D8A"/>
    <w:rsid w:val="00982EAD"/>
    <w:rsid w:val="00984844"/>
    <w:rsid w:val="00984C6A"/>
    <w:rsid w:val="00984E92"/>
    <w:rsid w:val="009854AB"/>
    <w:rsid w:val="0098591D"/>
    <w:rsid w:val="00985ACD"/>
    <w:rsid w:val="00986112"/>
    <w:rsid w:val="00987D31"/>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AA8"/>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D48BB"/>
    <w:rsid w:val="009E03A6"/>
    <w:rsid w:val="009E1B5A"/>
    <w:rsid w:val="009E26B5"/>
    <w:rsid w:val="009E4BB2"/>
    <w:rsid w:val="009E5442"/>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4BC"/>
    <w:rsid w:val="00A33A38"/>
    <w:rsid w:val="00A37F9F"/>
    <w:rsid w:val="00A41719"/>
    <w:rsid w:val="00A417EB"/>
    <w:rsid w:val="00A432D7"/>
    <w:rsid w:val="00A447A3"/>
    <w:rsid w:val="00A465FC"/>
    <w:rsid w:val="00A472D1"/>
    <w:rsid w:val="00A47D17"/>
    <w:rsid w:val="00A505A9"/>
    <w:rsid w:val="00A50FF0"/>
    <w:rsid w:val="00A518CA"/>
    <w:rsid w:val="00A534CF"/>
    <w:rsid w:val="00A54367"/>
    <w:rsid w:val="00A56E1D"/>
    <w:rsid w:val="00A5732A"/>
    <w:rsid w:val="00A60198"/>
    <w:rsid w:val="00A603D1"/>
    <w:rsid w:val="00A64628"/>
    <w:rsid w:val="00A65633"/>
    <w:rsid w:val="00A65C3A"/>
    <w:rsid w:val="00A66128"/>
    <w:rsid w:val="00A663FC"/>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97F34"/>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846"/>
    <w:rsid w:val="00AC1B2C"/>
    <w:rsid w:val="00AC2314"/>
    <w:rsid w:val="00AC2B18"/>
    <w:rsid w:val="00AC3E35"/>
    <w:rsid w:val="00AC598C"/>
    <w:rsid w:val="00AC5E9F"/>
    <w:rsid w:val="00AC6291"/>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376"/>
    <w:rsid w:val="00B3663C"/>
    <w:rsid w:val="00B370CF"/>
    <w:rsid w:val="00B4002B"/>
    <w:rsid w:val="00B4106E"/>
    <w:rsid w:val="00B419B7"/>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256"/>
    <w:rsid w:val="00B77091"/>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6DDA"/>
    <w:rsid w:val="00C271C6"/>
    <w:rsid w:val="00C27A1B"/>
    <w:rsid w:val="00C31871"/>
    <w:rsid w:val="00C3368D"/>
    <w:rsid w:val="00C33690"/>
    <w:rsid w:val="00C34B7D"/>
    <w:rsid w:val="00C3526C"/>
    <w:rsid w:val="00C35354"/>
    <w:rsid w:val="00C3566F"/>
    <w:rsid w:val="00C3591F"/>
    <w:rsid w:val="00C35B39"/>
    <w:rsid w:val="00C35FB4"/>
    <w:rsid w:val="00C3719F"/>
    <w:rsid w:val="00C37CA8"/>
    <w:rsid w:val="00C408C9"/>
    <w:rsid w:val="00C40AE5"/>
    <w:rsid w:val="00C40C72"/>
    <w:rsid w:val="00C4298A"/>
    <w:rsid w:val="00C42F6A"/>
    <w:rsid w:val="00C435D8"/>
    <w:rsid w:val="00C437AE"/>
    <w:rsid w:val="00C44608"/>
    <w:rsid w:val="00C44B70"/>
    <w:rsid w:val="00C45A7C"/>
    <w:rsid w:val="00C50146"/>
    <w:rsid w:val="00C50250"/>
    <w:rsid w:val="00C50ECD"/>
    <w:rsid w:val="00C51D5B"/>
    <w:rsid w:val="00C52367"/>
    <w:rsid w:val="00C52438"/>
    <w:rsid w:val="00C531DE"/>
    <w:rsid w:val="00C5400A"/>
    <w:rsid w:val="00C545B1"/>
    <w:rsid w:val="00C56AC4"/>
    <w:rsid w:val="00C60DC1"/>
    <w:rsid w:val="00C6204A"/>
    <w:rsid w:val="00C62705"/>
    <w:rsid w:val="00C6376F"/>
    <w:rsid w:val="00C63CA9"/>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208C"/>
    <w:rsid w:val="00CB333D"/>
    <w:rsid w:val="00CB3C61"/>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6D9"/>
    <w:rsid w:val="00CE2A59"/>
    <w:rsid w:val="00CE2EFB"/>
    <w:rsid w:val="00CE3BF1"/>
    <w:rsid w:val="00CE449C"/>
    <w:rsid w:val="00CE5232"/>
    <w:rsid w:val="00CE7354"/>
    <w:rsid w:val="00CF0376"/>
    <w:rsid w:val="00CF48AF"/>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285F"/>
    <w:rsid w:val="00D33025"/>
    <w:rsid w:val="00D344EE"/>
    <w:rsid w:val="00D345E6"/>
    <w:rsid w:val="00D3483C"/>
    <w:rsid w:val="00D34D50"/>
    <w:rsid w:val="00D34FF2"/>
    <w:rsid w:val="00D35C5D"/>
    <w:rsid w:val="00D37AD4"/>
    <w:rsid w:val="00D40EF4"/>
    <w:rsid w:val="00D41ADF"/>
    <w:rsid w:val="00D423BB"/>
    <w:rsid w:val="00D42795"/>
    <w:rsid w:val="00D439D3"/>
    <w:rsid w:val="00D44BAE"/>
    <w:rsid w:val="00D45605"/>
    <w:rsid w:val="00D460C6"/>
    <w:rsid w:val="00D461C4"/>
    <w:rsid w:val="00D463C8"/>
    <w:rsid w:val="00D47708"/>
    <w:rsid w:val="00D501A6"/>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F04"/>
    <w:rsid w:val="00D652DF"/>
    <w:rsid w:val="00D65CC4"/>
    <w:rsid w:val="00D65EF0"/>
    <w:rsid w:val="00D65FF9"/>
    <w:rsid w:val="00D66914"/>
    <w:rsid w:val="00D70181"/>
    <w:rsid w:val="00D706FF"/>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6CB7"/>
    <w:rsid w:val="00DA7403"/>
    <w:rsid w:val="00DA7850"/>
    <w:rsid w:val="00DB00D0"/>
    <w:rsid w:val="00DB02D6"/>
    <w:rsid w:val="00DB0A2E"/>
    <w:rsid w:val="00DB0E1C"/>
    <w:rsid w:val="00DB1D86"/>
    <w:rsid w:val="00DB5301"/>
    <w:rsid w:val="00DB7022"/>
    <w:rsid w:val="00DB7224"/>
    <w:rsid w:val="00DC0B0B"/>
    <w:rsid w:val="00DC222B"/>
    <w:rsid w:val="00DC2F6A"/>
    <w:rsid w:val="00DC3663"/>
    <w:rsid w:val="00DC37D5"/>
    <w:rsid w:val="00DC41F1"/>
    <w:rsid w:val="00DC4619"/>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E08BC"/>
    <w:rsid w:val="00DE0B26"/>
    <w:rsid w:val="00DE1B2F"/>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225"/>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9A2"/>
    <w:rsid w:val="00E36483"/>
    <w:rsid w:val="00E3733A"/>
    <w:rsid w:val="00E37674"/>
    <w:rsid w:val="00E37CD6"/>
    <w:rsid w:val="00E40BEB"/>
    <w:rsid w:val="00E4243E"/>
    <w:rsid w:val="00E45AFF"/>
    <w:rsid w:val="00E46720"/>
    <w:rsid w:val="00E46CEB"/>
    <w:rsid w:val="00E46D61"/>
    <w:rsid w:val="00E46DDE"/>
    <w:rsid w:val="00E50BA2"/>
    <w:rsid w:val="00E51AB3"/>
    <w:rsid w:val="00E51C04"/>
    <w:rsid w:val="00E536FE"/>
    <w:rsid w:val="00E5387D"/>
    <w:rsid w:val="00E53E0A"/>
    <w:rsid w:val="00E54189"/>
    <w:rsid w:val="00E556C6"/>
    <w:rsid w:val="00E55FEE"/>
    <w:rsid w:val="00E564A9"/>
    <w:rsid w:val="00E56969"/>
    <w:rsid w:val="00E570BE"/>
    <w:rsid w:val="00E60695"/>
    <w:rsid w:val="00E626FD"/>
    <w:rsid w:val="00E62BB9"/>
    <w:rsid w:val="00E62F0B"/>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A86"/>
    <w:rsid w:val="00E81400"/>
    <w:rsid w:val="00E81775"/>
    <w:rsid w:val="00E818B5"/>
    <w:rsid w:val="00E828DA"/>
    <w:rsid w:val="00E8522D"/>
    <w:rsid w:val="00E8599D"/>
    <w:rsid w:val="00E85A11"/>
    <w:rsid w:val="00E86D1A"/>
    <w:rsid w:val="00E87303"/>
    <w:rsid w:val="00E90847"/>
    <w:rsid w:val="00E91D67"/>
    <w:rsid w:val="00E93589"/>
    <w:rsid w:val="00E9459E"/>
    <w:rsid w:val="00E94FD4"/>
    <w:rsid w:val="00E95112"/>
    <w:rsid w:val="00E9666D"/>
    <w:rsid w:val="00EA0BE7"/>
    <w:rsid w:val="00EA0BED"/>
    <w:rsid w:val="00EA0CF7"/>
    <w:rsid w:val="00EA111C"/>
    <w:rsid w:val="00EA211D"/>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B7655"/>
    <w:rsid w:val="00EC04E2"/>
    <w:rsid w:val="00EC1606"/>
    <w:rsid w:val="00EC1646"/>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56D"/>
    <w:rsid w:val="00EE4704"/>
    <w:rsid w:val="00EE4DEB"/>
    <w:rsid w:val="00EE4FA9"/>
    <w:rsid w:val="00EE4FF9"/>
    <w:rsid w:val="00EE5472"/>
    <w:rsid w:val="00EE5988"/>
    <w:rsid w:val="00EE6B9F"/>
    <w:rsid w:val="00EE7067"/>
    <w:rsid w:val="00EE73AD"/>
    <w:rsid w:val="00EE7600"/>
    <w:rsid w:val="00EE7EC2"/>
    <w:rsid w:val="00EF0D89"/>
    <w:rsid w:val="00EF2929"/>
    <w:rsid w:val="00EF6801"/>
    <w:rsid w:val="00F004B2"/>
    <w:rsid w:val="00F01075"/>
    <w:rsid w:val="00F0360E"/>
    <w:rsid w:val="00F04DC8"/>
    <w:rsid w:val="00F0665E"/>
    <w:rsid w:val="00F06AEB"/>
    <w:rsid w:val="00F11A7D"/>
    <w:rsid w:val="00F12270"/>
    <w:rsid w:val="00F13723"/>
    <w:rsid w:val="00F14F61"/>
    <w:rsid w:val="00F15AFF"/>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DFE"/>
    <w:rsid w:val="00F26FD2"/>
    <w:rsid w:val="00F30697"/>
    <w:rsid w:val="00F31316"/>
    <w:rsid w:val="00F32A67"/>
    <w:rsid w:val="00F32F4D"/>
    <w:rsid w:val="00F330A9"/>
    <w:rsid w:val="00F33BB3"/>
    <w:rsid w:val="00F3410F"/>
    <w:rsid w:val="00F3476E"/>
    <w:rsid w:val="00F35E1F"/>
    <w:rsid w:val="00F37DBA"/>
    <w:rsid w:val="00F37FB0"/>
    <w:rsid w:val="00F401C6"/>
    <w:rsid w:val="00F40B7B"/>
    <w:rsid w:val="00F4196A"/>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1DA"/>
    <w:rsid w:val="00F55725"/>
    <w:rsid w:val="00F563C6"/>
    <w:rsid w:val="00F5691E"/>
    <w:rsid w:val="00F56BC4"/>
    <w:rsid w:val="00F5746F"/>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3442"/>
    <w:rsid w:val="00FD59EA"/>
    <w:rsid w:val="00FD60C4"/>
    <w:rsid w:val="00FE2747"/>
    <w:rsid w:val="00FE374F"/>
    <w:rsid w:val="00FE45CA"/>
    <w:rsid w:val="00FE5F86"/>
    <w:rsid w:val="00FE6748"/>
    <w:rsid w:val="00FE6F2E"/>
    <w:rsid w:val="00FF3347"/>
    <w:rsid w:val="00FF351C"/>
    <w:rsid w:val="00FF3943"/>
    <w:rsid w:val="00FF401D"/>
    <w:rsid w:val="00FF40D1"/>
    <w:rsid w:val="00FF43F0"/>
    <w:rsid w:val="00FF4C4A"/>
    <w:rsid w:val="00FF506E"/>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F551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F5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7D71-C683-41EB-8F80-873951C0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5622</Words>
  <Characters>32050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6</cp:revision>
  <dcterms:created xsi:type="dcterms:W3CDTF">2024-05-28T11:49:00Z</dcterms:created>
  <dcterms:modified xsi:type="dcterms:W3CDTF">2024-05-28T12:18:00Z</dcterms:modified>
</cp:coreProperties>
</file>